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0252" w14:textId="2C56EEE9" w:rsidR="002D62A0" w:rsidRDefault="00814D97" w:rsidP="00814D97">
      <w:pPr>
        <w:jc w:val="center"/>
        <w:rPr>
          <w:sz w:val="28"/>
          <w:szCs w:val="28"/>
        </w:rPr>
      </w:pPr>
      <w:r>
        <w:rPr>
          <w:rFonts w:hint="eastAsia"/>
          <w:sz w:val="28"/>
          <w:szCs w:val="28"/>
        </w:rPr>
        <w:t>異議申し立て書</w:t>
      </w:r>
    </w:p>
    <w:p w14:paraId="1E181D90" w14:textId="490A2778" w:rsidR="00814D97" w:rsidRDefault="00814D97">
      <w:pPr>
        <w:rPr>
          <w:sz w:val="28"/>
          <w:szCs w:val="28"/>
        </w:rPr>
      </w:pPr>
      <w:r>
        <w:rPr>
          <w:rFonts w:hint="eastAsia"/>
          <w:sz w:val="28"/>
          <w:szCs w:val="28"/>
        </w:rPr>
        <w:t xml:space="preserve">阿智村選挙管理委員会　　</w:t>
      </w:r>
      <w:r w:rsidR="00EE7363">
        <w:rPr>
          <w:rFonts w:hint="eastAsia"/>
          <w:sz w:val="28"/>
          <w:szCs w:val="28"/>
        </w:rPr>
        <w:t>井原康人</w:t>
      </w:r>
      <w:r>
        <w:rPr>
          <w:rFonts w:hint="eastAsia"/>
          <w:sz w:val="28"/>
          <w:szCs w:val="28"/>
        </w:rPr>
        <w:t>委員長様</w:t>
      </w:r>
    </w:p>
    <w:p w14:paraId="7EA0FD19" w14:textId="04650A76" w:rsidR="00814D97" w:rsidRPr="00CC6637" w:rsidRDefault="00814D97">
      <w:pPr>
        <w:rPr>
          <w:sz w:val="26"/>
          <w:szCs w:val="26"/>
        </w:rPr>
      </w:pPr>
      <w:r>
        <w:rPr>
          <w:rFonts w:hint="eastAsia"/>
          <w:sz w:val="28"/>
          <w:szCs w:val="28"/>
        </w:rPr>
        <w:t xml:space="preserve">　　　　　　　　　　　　　　　　　　　</w:t>
      </w:r>
      <w:r w:rsidRPr="00CC6637">
        <w:rPr>
          <w:rFonts w:hint="eastAsia"/>
          <w:sz w:val="26"/>
          <w:szCs w:val="26"/>
        </w:rPr>
        <w:t xml:space="preserve">　令和２年１２月１</w:t>
      </w:r>
      <w:r w:rsidR="00EE7363">
        <w:rPr>
          <w:rFonts w:hint="eastAsia"/>
          <w:sz w:val="26"/>
          <w:szCs w:val="26"/>
        </w:rPr>
        <w:t>0</w:t>
      </w:r>
      <w:r w:rsidRPr="00CC6637">
        <w:rPr>
          <w:rFonts w:hint="eastAsia"/>
          <w:sz w:val="26"/>
          <w:szCs w:val="26"/>
        </w:rPr>
        <w:t>日</w:t>
      </w:r>
    </w:p>
    <w:p w14:paraId="56E66B82" w14:textId="7A173FEA" w:rsidR="00814D97" w:rsidRPr="00F46B7C" w:rsidRDefault="00814D97">
      <w:pPr>
        <w:rPr>
          <w:sz w:val="28"/>
          <w:szCs w:val="28"/>
        </w:rPr>
      </w:pPr>
      <w:r w:rsidRPr="00F46B7C">
        <w:rPr>
          <w:rFonts w:hint="eastAsia"/>
          <w:sz w:val="28"/>
          <w:szCs w:val="28"/>
        </w:rPr>
        <w:t>提出者</w:t>
      </w:r>
    </w:p>
    <w:p w14:paraId="68FBDB68" w14:textId="0FB1B8F7" w:rsidR="00F46B7C" w:rsidRPr="00F46B7C" w:rsidRDefault="00EE7363">
      <w:pPr>
        <w:rPr>
          <w:sz w:val="28"/>
          <w:szCs w:val="28"/>
        </w:rPr>
      </w:pPr>
      <w:r>
        <w:rPr>
          <w:rFonts w:hint="eastAsia"/>
          <w:sz w:val="28"/>
          <w:szCs w:val="28"/>
        </w:rPr>
        <w:t xml:space="preserve">　　　　　下伊那郡阿智村智里</w:t>
      </w:r>
      <w:r w:rsidR="009C3E15">
        <w:rPr>
          <w:rFonts w:hint="eastAsia"/>
          <w:sz w:val="28"/>
          <w:szCs w:val="28"/>
        </w:rPr>
        <w:t xml:space="preserve">　　　　　　　　　亀割竹男</w:t>
      </w:r>
    </w:p>
    <w:p w14:paraId="785B9FB5" w14:textId="59AF4232" w:rsidR="00814D97" w:rsidRDefault="00EE7363">
      <w:pPr>
        <w:rPr>
          <w:sz w:val="28"/>
          <w:szCs w:val="28"/>
        </w:rPr>
      </w:pPr>
      <w:r>
        <w:rPr>
          <w:rFonts w:hint="eastAsia"/>
          <w:sz w:val="28"/>
          <w:szCs w:val="28"/>
        </w:rPr>
        <w:t xml:space="preserve">　　　　　下伊那郡阿智村智里</w:t>
      </w:r>
      <w:r w:rsidR="009C3E15">
        <w:rPr>
          <w:rFonts w:hint="eastAsia"/>
          <w:sz w:val="28"/>
          <w:szCs w:val="28"/>
        </w:rPr>
        <w:t xml:space="preserve">　　　　　　　　　熊谷章文</w:t>
      </w:r>
    </w:p>
    <w:p w14:paraId="214E742A" w14:textId="3C4A7A70" w:rsidR="00EE7363" w:rsidRPr="00EE7363" w:rsidRDefault="00EE7363">
      <w:pPr>
        <w:rPr>
          <w:sz w:val="28"/>
          <w:szCs w:val="28"/>
        </w:rPr>
      </w:pPr>
      <w:r>
        <w:rPr>
          <w:rFonts w:hint="eastAsia"/>
          <w:sz w:val="28"/>
          <w:szCs w:val="28"/>
        </w:rPr>
        <w:t>趣旨</w:t>
      </w:r>
    </w:p>
    <w:p w14:paraId="74323F76" w14:textId="1047FC9F" w:rsidR="00F46B7C" w:rsidRDefault="00814D97">
      <w:pPr>
        <w:rPr>
          <w:sz w:val="28"/>
          <w:szCs w:val="28"/>
        </w:rPr>
      </w:pPr>
      <w:r w:rsidRPr="00F46B7C">
        <w:rPr>
          <w:rFonts w:hint="eastAsia"/>
          <w:sz w:val="28"/>
          <w:szCs w:val="28"/>
        </w:rPr>
        <w:t xml:space="preserve">　令和２年</w:t>
      </w:r>
      <w:r w:rsidR="0061619A" w:rsidRPr="00F46B7C">
        <w:rPr>
          <w:rFonts w:hint="eastAsia"/>
          <w:sz w:val="28"/>
          <w:szCs w:val="28"/>
        </w:rPr>
        <w:t>11</w:t>
      </w:r>
      <w:r w:rsidRPr="00F46B7C">
        <w:rPr>
          <w:rFonts w:hint="eastAsia"/>
          <w:sz w:val="28"/>
          <w:szCs w:val="28"/>
        </w:rPr>
        <w:t>月８日投開票</w:t>
      </w:r>
      <w:r w:rsidR="0061619A" w:rsidRPr="00F46B7C">
        <w:rPr>
          <w:rFonts w:hint="eastAsia"/>
          <w:sz w:val="28"/>
          <w:szCs w:val="28"/>
        </w:rPr>
        <w:t>の</w:t>
      </w:r>
      <w:r w:rsidRPr="00F46B7C">
        <w:rPr>
          <w:rFonts w:hint="eastAsia"/>
          <w:sz w:val="28"/>
          <w:szCs w:val="28"/>
        </w:rPr>
        <w:t>阿智村議会議員選挙において、公職選挙法第九十条に基づく、第百四条、九十二条の二、それら関連する各条項に抵触する者が、それら条項</w:t>
      </w:r>
      <w:r w:rsidR="0061619A" w:rsidRPr="00F46B7C">
        <w:rPr>
          <w:rFonts w:hint="eastAsia"/>
          <w:sz w:val="28"/>
          <w:szCs w:val="28"/>
        </w:rPr>
        <w:t>において示されている事前</w:t>
      </w:r>
      <w:r w:rsidRPr="00F46B7C">
        <w:rPr>
          <w:rFonts w:hint="eastAsia"/>
          <w:sz w:val="28"/>
          <w:szCs w:val="28"/>
        </w:rPr>
        <w:t>辞職を</w:t>
      </w:r>
      <w:r w:rsidR="0061619A" w:rsidRPr="00F46B7C">
        <w:rPr>
          <w:rFonts w:hint="eastAsia"/>
          <w:sz w:val="28"/>
          <w:szCs w:val="28"/>
        </w:rPr>
        <w:t>行わずしての選挙活動及び、当選者となって議会議員の職務に当たるのは、同法律に違反していると考えられる。</w:t>
      </w:r>
      <w:r w:rsidR="0061619A" w:rsidRPr="00F46B7C">
        <w:rPr>
          <w:sz w:val="28"/>
          <w:szCs w:val="28"/>
        </w:rPr>
        <w:br/>
      </w:r>
      <w:r w:rsidR="0061619A" w:rsidRPr="00F46B7C">
        <w:rPr>
          <w:rFonts w:hint="eastAsia"/>
          <w:sz w:val="28"/>
          <w:szCs w:val="28"/>
        </w:rPr>
        <w:t>ついては、阿智村選挙管理委員長の責任のなすところにおいて、これらの事前審査における情報開示と、それらの審査において受理した理由を明らかとされたい。</w:t>
      </w:r>
    </w:p>
    <w:p w14:paraId="34B322C0" w14:textId="5ED734BF" w:rsidR="00EE7363" w:rsidRDefault="00EE7363">
      <w:pPr>
        <w:rPr>
          <w:sz w:val="28"/>
          <w:szCs w:val="28"/>
        </w:rPr>
      </w:pPr>
      <w:r>
        <w:rPr>
          <w:rFonts w:hint="eastAsia"/>
          <w:sz w:val="28"/>
          <w:szCs w:val="28"/>
        </w:rPr>
        <w:t>期限</w:t>
      </w:r>
    </w:p>
    <w:p w14:paraId="118B539B" w14:textId="6A91A43E" w:rsidR="00EE7363" w:rsidRDefault="00EE7363">
      <w:pPr>
        <w:rPr>
          <w:sz w:val="28"/>
          <w:szCs w:val="28"/>
        </w:rPr>
      </w:pPr>
      <w:r>
        <w:rPr>
          <w:rFonts w:hint="eastAsia"/>
          <w:sz w:val="28"/>
          <w:szCs w:val="28"/>
        </w:rPr>
        <w:t xml:space="preserve">　令和2年12月24日までに情報開示及び、理由を明らかとされ</w:t>
      </w:r>
      <w:r w:rsidR="00CF1D84">
        <w:rPr>
          <w:rFonts w:hint="eastAsia"/>
          <w:sz w:val="28"/>
          <w:szCs w:val="28"/>
        </w:rPr>
        <w:t>たい。</w:t>
      </w:r>
    </w:p>
    <w:p w14:paraId="28A21102" w14:textId="0C79D61B" w:rsidR="00BC7EE6" w:rsidRDefault="00BC7EE6" w:rsidP="00BC7EE6">
      <w:pPr>
        <w:rPr>
          <w:sz w:val="28"/>
          <w:szCs w:val="28"/>
        </w:rPr>
      </w:pPr>
      <w:r w:rsidRPr="00F46B7C">
        <w:rPr>
          <w:rFonts w:hint="eastAsia"/>
          <w:sz w:val="28"/>
          <w:szCs w:val="28"/>
        </w:rPr>
        <w:lastRenderedPageBreak/>
        <w:t xml:space="preserve">　</w:t>
      </w:r>
      <w:r>
        <w:rPr>
          <w:rFonts w:hint="eastAsia"/>
          <w:sz w:val="28"/>
          <w:szCs w:val="28"/>
        </w:rPr>
        <w:t>私事亀割竹男は、令和2年11月15日ごろ、阿智村選挙管理委員会井原康人選挙管理委員長に電話を入れ、</w:t>
      </w:r>
      <w:r w:rsidRPr="00F46B7C">
        <w:rPr>
          <w:rFonts w:hint="eastAsia"/>
          <w:sz w:val="28"/>
          <w:szCs w:val="28"/>
        </w:rPr>
        <w:t>令和２年11月８日投開票の阿智村議会議員選挙において</w:t>
      </w:r>
      <w:r>
        <w:rPr>
          <w:rFonts w:hint="eastAsia"/>
          <w:sz w:val="28"/>
          <w:szCs w:val="28"/>
        </w:rPr>
        <w:t>当選された櫻井久江氏は、阿智村社会福祉協議会会長の職にあり、事前に辞職して立候補しなければ選挙違反になるのではと伺ったところ、井原康人選挙管理委員長は、「問題ない」と返答された。</w:t>
      </w:r>
    </w:p>
    <w:p w14:paraId="6C732F86" w14:textId="491A3192" w:rsidR="00BC7EE6" w:rsidRPr="00F46B7C" w:rsidRDefault="00BC7EE6" w:rsidP="00BC7EE6">
      <w:pPr>
        <w:rPr>
          <w:sz w:val="28"/>
          <w:szCs w:val="28"/>
        </w:rPr>
      </w:pPr>
      <w:r>
        <w:rPr>
          <w:rFonts w:hint="eastAsia"/>
          <w:sz w:val="28"/>
          <w:szCs w:val="28"/>
        </w:rPr>
        <w:t>だが、</w:t>
      </w:r>
      <w:r w:rsidR="00E32E44">
        <w:rPr>
          <w:rFonts w:hint="eastAsia"/>
          <w:sz w:val="28"/>
          <w:szCs w:val="28"/>
        </w:rPr>
        <w:t>櫻井久江氏は、</w:t>
      </w:r>
      <w:r>
        <w:rPr>
          <w:rFonts w:hint="eastAsia"/>
          <w:sz w:val="28"/>
          <w:szCs w:val="28"/>
        </w:rPr>
        <w:t>同</w:t>
      </w:r>
      <w:r w:rsidR="00E32E44">
        <w:rPr>
          <w:rFonts w:hint="eastAsia"/>
          <w:sz w:val="28"/>
          <w:szCs w:val="28"/>
        </w:rPr>
        <w:t>年</w:t>
      </w:r>
      <w:r>
        <w:rPr>
          <w:rFonts w:hint="eastAsia"/>
          <w:sz w:val="28"/>
          <w:szCs w:val="28"/>
        </w:rPr>
        <w:t>11月30日の日付において社会福祉協議</w:t>
      </w:r>
      <w:r w:rsidR="00E32E44">
        <w:rPr>
          <w:rFonts w:hint="eastAsia"/>
          <w:sz w:val="28"/>
          <w:szCs w:val="28"/>
        </w:rPr>
        <w:t>会</w:t>
      </w:r>
      <w:r>
        <w:rPr>
          <w:rFonts w:hint="eastAsia"/>
          <w:sz w:val="28"/>
          <w:szCs w:val="28"/>
        </w:rPr>
        <w:t>会長を辞職され、同年12月1日に小野恭志氏が阿智村社会福祉</w:t>
      </w:r>
      <w:r w:rsidR="006D127A">
        <w:rPr>
          <w:rFonts w:hint="eastAsia"/>
          <w:sz w:val="28"/>
          <w:szCs w:val="28"/>
        </w:rPr>
        <w:t>協議</w:t>
      </w:r>
      <w:r>
        <w:rPr>
          <w:rFonts w:hint="eastAsia"/>
          <w:sz w:val="28"/>
          <w:szCs w:val="28"/>
        </w:rPr>
        <w:t>会</w:t>
      </w:r>
      <w:r w:rsidR="00E32E44">
        <w:rPr>
          <w:rFonts w:hint="eastAsia"/>
          <w:sz w:val="28"/>
          <w:szCs w:val="28"/>
        </w:rPr>
        <w:t>会</w:t>
      </w:r>
      <w:r>
        <w:rPr>
          <w:rFonts w:hint="eastAsia"/>
          <w:sz w:val="28"/>
          <w:szCs w:val="28"/>
        </w:rPr>
        <w:t>長とされている。しかしながら、</w:t>
      </w:r>
      <w:r w:rsidR="005C3575">
        <w:rPr>
          <w:rFonts w:hint="eastAsia"/>
          <w:sz w:val="28"/>
          <w:szCs w:val="28"/>
        </w:rPr>
        <w:t>櫻井</w:t>
      </w:r>
      <w:r>
        <w:rPr>
          <w:rFonts w:hint="eastAsia"/>
          <w:sz w:val="28"/>
          <w:szCs w:val="28"/>
        </w:rPr>
        <w:t>久江氏は12月1日の時点においても、阿智村社会福祉</w:t>
      </w:r>
      <w:r w:rsidR="00E32E44">
        <w:rPr>
          <w:rFonts w:hint="eastAsia"/>
          <w:sz w:val="28"/>
          <w:szCs w:val="28"/>
        </w:rPr>
        <w:t>協議</w:t>
      </w:r>
      <w:r w:rsidR="006D127A">
        <w:rPr>
          <w:rFonts w:hint="eastAsia"/>
          <w:sz w:val="28"/>
          <w:szCs w:val="28"/>
        </w:rPr>
        <w:t>会</w:t>
      </w:r>
      <w:r w:rsidR="00E32E44">
        <w:rPr>
          <w:rFonts w:hint="eastAsia"/>
          <w:sz w:val="28"/>
          <w:szCs w:val="28"/>
        </w:rPr>
        <w:t>会</w:t>
      </w:r>
      <w:r>
        <w:rPr>
          <w:rFonts w:hint="eastAsia"/>
          <w:sz w:val="28"/>
          <w:szCs w:val="28"/>
        </w:rPr>
        <w:t>長としてその任を行っているが、議員と社会福祉</w:t>
      </w:r>
      <w:r w:rsidR="006D127A">
        <w:rPr>
          <w:rFonts w:hint="eastAsia"/>
          <w:sz w:val="28"/>
          <w:szCs w:val="28"/>
        </w:rPr>
        <w:t>協議会</w:t>
      </w:r>
      <w:r>
        <w:rPr>
          <w:rFonts w:hint="eastAsia"/>
          <w:sz w:val="28"/>
          <w:szCs w:val="28"/>
        </w:rPr>
        <w:t>会長の座を兼任することは出来ないと考える。</w:t>
      </w:r>
      <w:r>
        <w:rPr>
          <w:sz w:val="28"/>
          <w:szCs w:val="28"/>
        </w:rPr>
        <w:br/>
      </w:r>
      <w:r>
        <w:rPr>
          <w:rFonts w:hint="eastAsia"/>
          <w:sz w:val="28"/>
          <w:szCs w:val="28"/>
        </w:rPr>
        <w:t xml:space="preserve">　ついては、</w:t>
      </w:r>
      <w:r w:rsidR="00E32E44">
        <w:rPr>
          <w:rFonts w:hint="eastAsia"/>
          <w:sz w:val="28"/>
          <w:szCs w:val="28"/>
        </w:rPr>
        <w:t>櫻井</w:t>
      </w:r>
      <w:r>
        <w:rPr>
          <w:rFonts w:hint="eastAsia"/>
          <w:sz w:val="28"/>
          <w:szCs w:val="28"/>
        </w:rPr>
        <w:t>久江氏が、事前に阿智村社会福祉</w:t>
      </w:r>
      <w:r w:rsidR="00E32E44">
        <w:rPr>
          <w:rFonts w:hint="eastAsia"/>
          <w:sz w:val="28"/>
          <w:szCs w:val="28"/>
        </w:rPr>
        <w:t>協議会</w:t>
      </w:r>
      <w:r>
        <w:rPr>
          <w:rFonts w:hint="eastAsia"/>
          <w:sz w:val="28"/>
          <w:szCs w:val="28"/>
        </w:rPr>
        <w:t>会長の職を辞職しなくても</w:t>
      </w:r>
      <w:r w:rsidR="00E32E44">
        <w:rPr>
          <w:rFonts w:hint="eastAsia"/>
          <w:sz w:val="28"/>
          <w:szCs w:val="28"/>
        </w:rPr>
        <w:t>、</w:t>
      </w:r>
      <w:r>
        <w:rPr>
          <w:rFonts w:hint="eastAsia"/>
          <w:sz w:val="28"/>
          <w:szCs w:val="28"/>
        </w:rPr>
        <w:t>公職選挙法に抵触しないと確認されたことを示し、現在も、その職を兼務していることへの説明を求め、異議を申し立てます。</w:t>
      </w:r>
    </w:p>
    <w:p w14:paraId="31F4CE7B" w14:textId="77777777" w:rsidR="00BC7EE6" w:rsidRDefault="00BC7EE6">
      <w:pPr>
        <w:rPr>
          <w:sz w:val="28"/>
          <w:szCs w:val="28"/>
        </w:rPr>
      </w:pPr>
    </w:p>
    <w:p w14:paraId="063DDE28" w14:textId="77777777" w:rsidR="00BC7EE6" w:rsidRDefault="00BC7EE6">
      <w:pPr>
        <w:rPr>
          <w:sz w:val="28"/>
          <w:szCs w:val="28"/>
        </w:rPr>
      </w:pPr>
    </w:p>
    <w:p w14:paraId="6722BBA2" w14:textId="141BB6BB" w:rsidR="008163AE" w:rsidRDefault="008163AE">
      <w:pPr>
        <w:rPr>
          <w:sz w:val="28"/>
          <w:szCs w:val="28"/>
        </w:rPr>
      </w:pPr>
      <w:r>
        <w:rPr>
          <w:rFonts w:hint="eastAsia"/>
          <w:sz w:val="28"/>
          <w:szCs w:val="28"/>
        </w:rPr>
        <w:lastRenderedPageBreak/>
        <w:t>別紙</w:t>
      </w:r>
    </w:p>
    <w:p w14:paraId="69D07716" w14:textId="74A0ABC6" w:rsidR="00F46B7C" w:rsidRPr="00F46B7C" w:rsidRDefault="0061619A" w:rsidP="008163AE">
      <w:pPr>
        <w:ind w:firstLineChars="100" w:firstLine="280"/>
        <w:rPr>
          <w:sz w:val="28"/>
          <w:szCs w:val="28"/>
        </w:rPr>
      </w:pPr>
      <w:r w:rsidRPr="00F46B7C">
        <w:rPr>
          <w:rFonts w:hint="eastAsia"/>
          <w:sz w:val="28"/>
          <w:szCs w:val="28"/>
        </w:rPr>
        <w:t>該当候補者</w:t>
      </w:r>
      <w:r w:rsidRPr="00F46B7C">
        <w:rPr>
          <w:sz w:val="28"/>
          <w:szCs w:val="28"/>
        </w:rPr>
        <w:br/>
      </w:r>
      <w:r w:rsidR="00BC7EE6">
        <w:rPr>
          <w:rFonts w:hint="eastAsia"/>
          <w:sz w:val="28"/>
          <w:szCs w:val="28"/>
        </w:rPr>
        <w:t xml:space="preserve">1.　</w:t>
      </w:r>
      <w:r w:rsidR="00056632">
        <w:rPr>
          <w:rFonts w:hint="eastAsia"/>
          <w:sz w:val="28"/>
          <w:szCs w:val="28"/>
        </w:rPr>
        <w:t>櫻井</w:t>
      </w:r>
      <w:r w:rsidRPr="00F46B7C">
        <w:rPr>
          <w:rFonts w:hint="eastAsia"/>
          <w:sz w:val="28"/>
          <w:szCs w:val="28"/>
        </w:rPr>
        <w:t>久江</w:t>
      </w:r>
      <w:r w:rsidR="00F47BCC">
        <w:rPr>
          <w:rFonts w:hint="eastAsia"/>
          <w:sz w:val="28"/>
          <w:szCs w:val="28"/>
        </w:rPr>
        <w:t xml:space="preserve">　</w:t>
      </w:r>
      <w:r w:rsidR="00BC7EE6">
        <w:rPr>
          <w:rFonts w:hint="eastAsia"/>
          <w:sz w:val="28"/>
          <w:szCs w:val="28"/>
        </w:rPr>
        <w:t xml:space="preserve">　</w:t>
      </w:r>
      <w:r w:rsidRPr="00F46B7C">
        <w:rPr>
          <w:rFonts w:hint="eastAsia"/>
          <w:sz w:val="28"/>
          <w:szCs w:val="28"/>
        </w:rPr>
        <w:t>阿智村社会福祉協議会会長</w:t>
      </w:r>
    </w:p>
    <w:p w14:paraId="317570FA" w14:textId="0F601E99" w:rsidR="00814D97" w:rsidRPr="00F46B7C" w:rsidRDefault="00BC7EE6">
      <w:pPr>
        <w:rPr>
          <w:sz w:val="28"/>
          <w:szCs w:val="28"/>
        </w:rPr>
      </w:pPr>
      <w:r>
        <w:rPr>
          <w:rFonts w:hint="eastAsia"/>
          <w:sz w:val="28"/>
          <w:szCs w:val="28"/>
        </w:rPr>
        <w:t xml:space="preserve">2.　</w:t>
      </w:r>
      <w:r w:rsidR="00F46B7C" w:rsidRPr="00F46B7C">
        <w:rPr>
          <w:rFonts w:hint="eastAsia"/>
          <w:sz w:val="28"/>
          <w:szCs w:val="28"/>
        </w:rPr>
        <w:t>熊谷恒雄</w:t>
      </w:r>
      <w:r w:rsidR="00F47BCC">
        <w:rPr>
          <w:rFonts w:hint="eastAsia"/>
          <w:sz w:val="28"/>
          <w:szCs w:val="28"/>
        </w:rPr>
        <w:t xml:space="preserve">　</w:t>
      </w:r>
      <w:r>
        <w:rPr>
          <w:rFonts w:hint="eastAsia"/>
          <w:sz w:val="28"/>
          <w:szCs w:val="28"/>
        </w:rPr>
        <w:t xml:space="preserve">　</w:t>
      </w:r>
      <w:r w:rsidR="00F46B7C" w:rsidRPr="00F46B7C">
        <w:rPr>
          <w:rFonts w:hint="eastAsia"/>
          <w:sz w:val="28"/>
          <w:szCs w:val="28"/>
        </w:rPr>
        <w:t>智里東自治</w:t>
      </w:r>
      <w:r w:rsidR="00056632">
        <w:rPr>
          <w:rFonts w:hint="eastAsia"/>
          <w:sz w:val="28"/>
          <w:szCs w:val="28"/>
        </w:rPr>
        <w:t>協議</w:t>
      </w:r>
      <w:r w:rsidR="00F46B7C" w:rsidRPr="00F46B7C">
        <w:rPr>
          <w:rFonts w:hint="eastAsia"/>
          <w:sz w:val="28"/>
          <w:szCs w:val="28"/>
        </w:rPr>
        <w:t>会</w:t>
      </w:r>
      <w:r w:rsidR="00F47BCC">
        <w:rPr>
          <w:rFonts w:hint="eastAsia"/>
          <w:sz w:val="28"/>
          <w:szCs w:val="28"/>
        </w:rPr>
        <w:t>会</w:t>
      </w:r>
      <w:r w:rsidR="00F46B7C" w:rsidRPr="00F46B7C">
        <w:rPr>
          <w:rFonts w:hint="eastAsia"/>
          <w:sz w:val="28"/>
          <w:szCs w:val="28"/>
        </w:rPr>
        <w:t>長</w:t>
      </w:r>
      <w:r w:rsidR="0061619A" w:rsidRPr="00F46B7C">
        <w:rPr>
          <w:sz w:val="28"/>
          <w:szCs w:val="28"/>
        </w:rPr>
        <w:br/>
      </w:r>
      <w:r>
        <w:rPr>
          <w:rFonts w:hint="eastAsia"/>
          <w:sz w:val="28"/>
          <w:szCs w:val="28"/>
        </w:rPr>
        <w:t xml:space="preserve">3.　</w:t>
      </w:r>
      <w:r w:rsidR="0061619A" w:rsidRPr="00F46B7C">
        <w:rPr>
          <w:rFonts w:hint="eastAsia"/>
          <w:sz w:val="28"/>
          <w:szCs w:val="28"/>
        </w:rPr>
        <w:t>佐々木幸仁</w:t>
      </w:r>
      <w:r w:rsidR="00F47BCC">
        <w:rPr>
          <w:rFonts w:hint="eastAsia"/>
          <w:sz w:val="28"/>
          <w:szCs w:val="28"/>
        </w:rPr>
        <w:t xml:space="preserve">　</w:t>
      </w:r>
      <w:r>
        <w:rPr>
          <w:rFonts w:hint="eastAsia"/>
          <w:sz w:val="28"/>
          <w:szCs w:val="28"/>
        </w:rPr>
        <w:t>一般財団法人阿智開発公社理事及び、</w:t>
      </w:r>
      <w:r w:rsidR="00F47BCC">
        <w:rPr>
          <w:rFonts w:hint="eastAsia"/>
          <w:sz w:val="28"/>
          <w:szCs w:val="28"/>
        </w:rPr>
        <w:t>上</w:t>
      </w:r>
      <w:r w:rsidR="0061619A" w:rsidRPr="00F46B7C">
        <w:rPr>
          <w:rFonts w:hint="eastAsia"/>
          <w:sz w:val="28"/>
          <w:szCs w:val="28"/>
        </w:rPr>
        <w:t>中関区自治</w:t>
      </w:r>
      <w:r>
        <w:rPr>
          <w:rFonts w:hint="eastAsia"/>
          <w:sz w:val="28"/>
          <w:szCs w:val="28"/>
        </w:rPr>
        <w:t xml:space="preserve">　　　</w:t>
      </w:r>
      <w:r>
        <w:rPr>
          <w:sz w:val="28"/>
          <w:szCs w:val="28"/>
        </w:rPr>
        <w:br/>
      </w:r>
      <w:r>
        <w:rPr>
          <w:rFonts w:hint="eastAsia"/>
          <w:sz w:val="28"/>
          <w:szCs w:val="28"/>
        </w:rPr>
        <w:t xml:space="preserve">　　　　　　　　会</w:t>
      </w:r>
      <w:r w:rsidR="00F47BCC">
        <w:rPr>
          <w:rFonts w:hint="eastAsia"/>
          <w:sz w:val="28"/>
          <w:szCs w:val="28"/>
        </w:rPr>
        <w:t>事務局</w:t>
      </w:r>
      <w:r w:rsidR="0061619A" w:rsidRPr="00F46B7C">
        <w:rPr>
          <w:sz w:val="28"/>
          <w:szCs w:val="28"/>
        </w:rPr>
        <w:br/>
      </w:r>
      <w:r>
        <w:rPr>
          <w:rFonts w:hint="eastAsia"/>
          <w:sz w:val="28"/>
          <w:szCs w:val="28"/>
        </w:rPr>
        <w:t xml:space="preserve">4.　</w:t>
      </w:r>
      <w:r w:rsidR="00CC6637" w:rsidRPr="00F46B7C">
        <w:rPr>
          <w:rFonts w:hint="eastAsia"/>
          <w:sz w:val="28"/>
          <w:szCs w:val="28"/>
        </w:rPr>
        <w:t>大嶋正男</w:t>
      </w:r>
      <w:r w:rsidR="00F47BCC">
        <w:rPr>
          <w:rFonts w:hint="eastAsia"/>
          <w:sz w:val="28"/>
          <w:szCs w:val="28"/>
        </w:rPr>
        <w:t xml:space="preserve">　</w:t>
      </w:r>
      <w:r>
        <w:rPr>
          <w:rFonts w:hint="eastAsia"/>
          <w:sz w:val="28"/>
          <w:szCs w:val="28"/>
        </w:rPr>
        <w:t xml:space="preserve">　</w:t>
      </w:r>
      <w:r w:rsidR="00CC6637" w:rsidRPr="00F46B7C">
        <w:rPr>
          <w:rFonts w:hint="eastAsia"/>
          <w:sz w:val="28"/>
          <w:szCs w:val="28"/>
        </w:rPr>
        <w:t>一般</w:t>
      </w:r>
      <w:r w:rsidR="000C15DD">
        <w:rPr>
          <w:rFonts w:hint="eastAsia"/>
          <w:sz w:val="28"/>
          <w:szCs w:val="28"/>
        </w:rPr>
        <w:t>財団</w:t>
      </w:r>
      <w:r w:rsidR="00CC6637" w:rsidRPr="00F46B7C">
        <w:rPr>
          <w:rFonts w:hint="eastAsia"/>
          <w:sz w:val="28"/>
          <w:szCs w:val="28"/>
        </w:rPr>
        <w:t>法人阿智開発公社監事</w:t>
      </w:r>
      <w:r w:rsidR="00CC6637" w:rsidRPr="00F46B7C">
        <w:rPr>
          <w:sz w:val="28"/>
          <w:szCs w:val="28"/>
        </w:rPr>
        <w:br/>
      </w:r>
      <w:r>
        <w:rPr>
          <w:rFonts w:hint="eastAsia"/>
          <w:sz w:val="28"/>
          <w:szCs w:val="28"/>
        </w:rPr>
        <w:t xml:space="preserve">5.　</w:t>
      </w:r>
      <w:r w:rsidR="00CC6637" w:rsidRPr="00F46B7C">
        <w:rPr>
          <w:rFonts w:hint="eastAsia"/>
          <w:sz w:val="28"/>
          <w:szCs w:val="28"/>
        </w:rPr>
        <w:t>小林義勝</w:t>
      </w:r>
      <w:r w:rsidR="00F47BCC">
        <w:rPr>
          <w:rFonts w:hint="eastAsia"/>
          <w:sz w:val="28"/>
          <w:szCs w:val="28"/>
        </w:rPr>
        <w:t xml:space="preserve">　</w:t>
      </w:r>
      <w:r>
        <w:rPr>
          <w:rFonts w:hint="eastAsia"/>
          <w:sz w:val="28"/>
          <w:szCs w:val="28"/>
        </w:rPr>
        <w:t xml:space="preserve">　</w:t>
      </w:r>
      <w:r w:rsidR="00CC6637" w:rsidRPr="00F46B7C">
        <w:rPr>
          <w:rFonts w:hint="eastAsia"/>
          <w:sz w:val="28"/>
          <w:szCs w:val="28"/>
        </w:rPr>
        <w:t>一般</w:t>
      </w:r>
      <w:r w:rsidR="000C15DD">
        <w:rPr>
          <w:rFonts w:hint="eastAsia"/>
          <w:sz w:val="28"/>
          <w:szCs w:val="28"/>
        </w:rPr>
        <w:t>財団</w:t>
      </w:r>
      <w:r w:rsidR="00CC6637" w:rsidRPr="00F46B7C">
        <w:rPr>
          <w:rFonts w:hint="eastAsia"/>
          <w:sz w:val="28"/>
          <w:szCs w:val="28"/>
        </w:rPr>
        <w:t>法人阿智開発公社理事及び、駒場区自治会</w:t>
      </w:r>
      <w:r>
        <w:rPr>
          <w:sz w:val="28"/>
          <w:szCs w:val="28"/>
        </w:rPr>
        <w:br/>
      </w:r>
      <w:r>
        <w:rPr>
          <w:rFonts w:hint="eastAsia"/>
          <w:sz w:val="28"/>
          <w:szCs w:val="28"/>
        </w:rPr>
        <w:t xml:space="preserve">　　　　　　　　</w:t>
      </w:r>
      <w:r w:rsidR="00F47BCC">
        <w:rPr>
          <w:rFonts w:hint="eastAsia"/>
          <w:sz w:val="28"/>
          <w:szCs w:val="28"/>
        </w:rPr>
        <w:t>会</w:t>
      </w:r>
      <w:r w:rsidR="00CC6637" w:rsidRPr="00F46B7C">
        <w:rPr>
          <w:rFonts w:hint="eastAsia"/>
          <w:sz w:val="28"/>
          <w:szCs w:val="28"/>
        </w:rPr>
        <w:t>長</w:t>
      </w:r>
      <w:r w:rsidR="00CC6637" w:rsidRPr="00F46B7C">
        <w:rPr>
          <w:sz w:val="28"/>
          <w:szCs w:val="28"/>
        </w:rPr>
        <w:br/>
      </w:r>
      <w:r>
        <w:rPr>
          <w:rFonts w:hint="eastAsia"/>
          <w:sz w:val="28"/>
          <w:szCs w:val="28"/>
        </w:rPr>
        <w:t xml:space="preserve">6.　</w:t>
      </w:r>
      <w:r w:rsidRPr="00F46B7C">
        <w:rPr>
          <w:rFonts w:hint="eastAsia"/>
          <w:sz w:val="28"/>
          <w:szCs w:val="28"/>
        </w:rPr>
        <w:t>井原敏喜</w:t>
      </w:r>
      <w:r>
        <w:rPr>
          <w:rFonts w:hint="eastAsia"/>
          <w:sz w:val="28"/>
          <w:szCs w:val="28"/>
        </w:rPr>
        <w:t xml:space="preserve">　　</w:t>
      </w:r>
      <w:r w:rsidRPr="00F46B7C">
        <w:rPr>
          <w:rFonts w:hint="eastAsia"/>
          <w:sz w:val="28"/>
          <w:szCs w:val="28"/>
        </w:rPr>
        <w:t>駒場区自治</w:t>
      </w:r>
      <w:r>
        <w:rPr>
          <w:rFonts w:hint="eastAsia"/>
          <w:sz w:val="28"/>
          <w:szCs w:val="28"/>
        </w:rPr>
        <w:t>副</w:t>
      </w:r>
      <w:r w:rsidRPr="00F46B7C">
        <w:rPr>
          <w:rFonts w:hint="eastAsia"/>
          <w:sz w:val="28"/>
          <w:szCs w:val="28"/>
        </w:rPr>
        <w:t>会長</w:t>
      </w:r>
      <w:r w:rsidRPr="00F46B7C">
        <w:rPr>
          <w:sz w:val="28"/>
          <w:szCs w:val="28"/>
        </w:rPr>
        <w:br/>
      </w:r>
      <w:r w:rsidR="00463A19">
        <w:rPr>
          <w:rFonts w:hint="eastAsia"/>
          <w:sz w:val="28"/>
          <w:szCs w:val="28"/>
        </w:rPr>
        <w:t>7.　田中真美　　一般社団法人満蒙開拓平和記念館団体職員（準公務</w:t>
      </w:r>
      <w:r w:rsidR="00463A19">
        <w:rPr>
          <w:sz w:val="28"/>
          <w:szCs w:val="28"/>
        </w:rPr>
        <w:br/>
      </w:r>
      <w:r w:rsidR="00463A19">
        <w:rPr>
          <w:rFonts w:hint="eastAsia"/>
          <w:sz w:val="28"/>
          <w:szCs w:val="28"/>
        </w:rPr>
        <w:t xml:space="preserve">　　　　　　　　員）</w:t>
      </w:r>
    </w:p>
    <w:sectPr w:rsidR="00814D97" w:rsidRPr="00F4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1C1FF" w14:textId="77777777" w:rsidR="00D24186" w:rsidRDefault="00D24186" w:rsidP="00F46B7C">
      <w:r>
        <w:separator/>
      </w:r>
    </w:p>
  </w:endnote>
  <w:endnote w:type="continuationSeparator" w:id="0">
    <w:p w14:paraId="4FB532CA" w14:textId="77777777" w:rsidR="00D24186" w:rsidRDefault="00D24186" w:rsidP="00F4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0B80" w14:textId="77777777" w:rsidR="00D24186" w:rsidRDefault="00D24186" w:rsidP="00F46B7C">
      <w:r>
        <w:separator/>
      </w:r>
    </w:p>
  </w:footnote>
  <w:footnote w:type="continuationSeparator" w:id="0">
    <w:p w14:paraId="0797EE3F" w14:textId="77777777" w:rsidR="00D24186" w:rsidRDefault="00D24186" w:rsidP="00F46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97"/>
    <w:rsid w:val="00056632"/>
    <w:rsid w:val="000C15DD"/>
    <w:rsid w:val="00184E29"/>
    <w:rsid w:val="002D62A0"/>
    <w:rsid w:val="00303AD7"/>
    <w:rsid w:val="003B167D"/>
    <w:rsid w:val="00416212"/>
    <w:rsid w:val="00463A19"/>
    <w:rsid w:val="005C3575"/>
    <w:rsid w:val="0061619A"/>
    <w:rsid w:val="006D127A"/>
    <w:rsid w:val="006D4EA8"/>
    <w:rsid w:val="006E0598"/>
    <w:rsid w:val="007B0DDA"/>
    <w:rsid w:val="00814D97"/>
    <w:rsid w:val="008163AE"/>
    <w:rsid w:val="00991FCE"/>
    <w:rsid w:val="009C3E15"/>
    <w:rsid w:val="00B91545"/>
    <w:rsid w:val="00BC7EE6"/>
    <w:rsid w:val="00CC6637"/>
    <w:rsid w:val="00CD7D88"/>
    <w:rsid w:val="00CF1D84"/>
    <w:rsid w:val="00D24186"/>
    <w:rsid w:val="00E32E44"/>
    <w:rsid w:val="00EE7363"/>
    <w:rsid w:val="00F46B7C"/>
    <w:rsid w:val="00F4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C86DDC"/>
  <w15:chartTrackingRefBased/>
  <w15:docId w15:val="{51B93854-84B8-4B28-9266-2AA36501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4D97"/>
  </w:style>
  <w:style w:type="character" w:customStyle="1" w:styleId="a4">
    <w:name w:val="日付 (文字)"/>
    <w:basedOn w:val="a0"/>
    <w:link w:val="a3"/>
    <w:uiPriority w:val="99"/>
    <w:semiHidden/>
    <w:rsid w:val="00814D97"/>
  </w:style>
  <w:style w:type="paragraph" w:styleId="a5">
    <w:name w:val="header"/>
    <w:basedOn w:val="a"/>
    <w:link w:val="a6"/>
    <w:uiPriority w:val="99"/>
    <w:unhideWhenUsed/>
    <w:rsid w:val="00F46B7C"/>
    <w:pPr>
      <w:tabs>
        <w:tab w:val="center" w:pos="4252"/>
        <w:tab w:val="right" w:pos="8504"/>
      </w:tabs>
      <w:snapToGrid w:val="0"/>
    </w:pPr>
  </w:style>
  <w:style w:type="character" w:customStyle="1" w:styleId="a6">
    <w:name w:val="ヘッダー (文字)"/>
    <w:basedOn w:val="a0"/>
    <w:link w:val="a5"/>
    <w:uiPriority w:val="99"/>
    <w:rsid w:val="00F46B7C"/>
  </w:style>
  <w:style w:type="paragraph" w:styleId="a7">
    <w:name w:val="footer"/>
    <w:basedOn w:val="a"/>
    <w:link w:val="a8"/>
    <w:uiPriority w:val="99"/>
    <w:unhideWhenUsed/>
    <w:rsid w:val="00F46B7C"/>
    <w:pPr>
      <w:tabs>
        <w:tab w:val="center" w:pos="4252"/>
        <w:tab w:val="right" w:pos="8504"/>
      </w:tabs>
      <w:snapToGrid w:val="0"/>
    </w:pPr>
  </w:style>
  <w:style w:type="character" w:customStyle="1" w:styleId="a8">
    <w:name w:val="フッター (文字)"/>
    <w:basedOn w:val="a0"/>
    <w:link w:val="a7"/>
    <w:uiPriority w:val="99"/>
    <w:rsid w:val="00F4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2020-12-10T00:52:00Z</cp:lastPrinted>
  <dcterms:created xsi:type="dcterms:W3CDTF">2020-12-08T06:10:00Z</dcterms:created>
  <dcterms:modified xsi:type="dcterms:W3CDTF">2020-12-25T00:21:00Z</dcterms:modified>
</cp:coreProperties>
</file>