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B8E9" w14:textId="404398BC" w:rsidR="0053657A" w:rsidRDefault="0053657A">
      <w:pPr>
        <w:rPr>
          <w:rFonts w:ascii="ＭＳ 明朝" w:eastAsia="ＭＳ 明朝" w:hAnsi="ＭＳ 明朝"/>
          <w:sz w:val="24"/>
          <w:szCs w:val="24"/>
        </w:rPr>
      </w:pPr>
      <w:r>
        <w:rPr>
          <w:rFonts w:ascii="ＭＳ 明朝" w:eastAsia="ＭＳ 明朝" w:hAnsi="ＭＳ 明朝" w:hint="eastAsia"/>
          <w:sz w:val="24"/>
          <w:szCs w:val="24"/>
        </w:rPr>
        <w:t>熊谷繁様</w:t>
      </w:r>
      <w:r w:rsidR="001A0865">
        <w:rPr>
          <w:rFonts w:ascii="ＭＳ 明朝" w:eastAsia="ＭＳ 明朝" w:hAnsi="ＭＳ 明朝" w:hint="eastAsia"/>
          <w:sz w:val="24"/>
          <w:szCs w:val="24"/>
        </w:rPr>
        <w:t>・熊谷寛様</w:t>
      </w:r>
    </w:p>
    <w:p w14:paraId="2B91CB68" w14:textId="1A531E97" w:rsidR="0053657A" w:rsidRDefault="0053657A">
      <w:pPr>
        <w:rPr>
          <w:rFonts w:ascii="ＭＳ 明朝" w:eastAsia="ＭＳ 明朝" w:hAnsi="ＭＳ 明朝"/>
          <w:sz w:val="24"/>
          <w:szCs w:val="24"/>
        </w:rPr>
      </w:pPr>
      <w:r>
        <w:rPr>
          <w:rFonts w:ascii="ＭＳ 明朝" w:eastAsia="ＭＳ 明朝" w:hAnsi="ＭＳ 明朝" w:hint="eastAsia"/>
          <w:sz w:val="24"/>
          <w:szCs w:val="24"/>
        </w:rPr>
        <w:t xml:space="preserve">　熊谷操の横領犯罪に掛かる損害賠償請求事件の裁判について</w:t>
      </w:r>
    </w:p>
    <w:p w14:paraId="08DD9147" w14:textId="7D43DC7A" w:rsidR="0053657A" w:rsidRDefault="0053657A">
      <w:pPr>
        <w:rPr>
          <w:rFonts w:ascii="ＭＳ 明朝" w:eastAsia="ＭＳ 明朝" w:hAnsi="ＭＳ 明朝"/>
          <w:sz w:val="24"/>
          <w:szCs w:val="24"/>
        </w:rPr>
      </w:pPr>
      <w:r>
        <w:rPr>
          <w:rFonts w:ascii="ＭＳ 明朝" w:eastAsia="ＭＳ 明朝" w:hAnsi="ＭＳ 明朝" w:hint="eastAsia"/>
          <w:sz w:val="24"/>
          <w:szCs w:val="24"/>
        </w:rPr>
        <w:t>現在、園原部落会の代表として</w:t>
      </w:r>
      <w:r w:rsidR="00E13027">
        <w:rPr>
          <w:rFonts w:ascii="ＭＳ 明朝" w:eastAsia="ＭＳ 明朝" w:hAnsi="ＭＳ 明朝" w:hint="eastAsia"/>
          <w:sz w:val="24"/>
          <w:szCs w:val="24"/>
        </w:rPr>
        <w:t>裁判</w:t>
      </w:r>
      <w:r>
        <w:rPr>
          <w:rFonts w:ascii="ＭＳ 明朝" w:eastAsia="ＭＳ 明朝" w:hAnsi="ＭＳ 明朝" w:hint="eastAsia"/>
          <w:sz w:val="24"/>
          <w:szCs w:val="24"/>
        </w:rPr>
        <w:t>中ですが、そもそも</w:t>
      </w:r>
      <w:r w:rsidR="00E13027">
        <w:rPr>
          <w:rFonts w:ascii="ＭＳ 明朝" w:eastAsia="ＭＳ 明朝" w:hAnsi="ＭＳ 明朝" w:hint="eastAsia"/>
          <w:sz w:val="24"/>
          <w:szCs w:val="24"/>
        </w:rPr>
        <w:t>提訴に及ぶに至っては、</w:t>
      </w:r>
      <w:r>
        <w:rPr>
          <w:rFonts w:ascii="ＭＳ 明朝" w:eastAsia="ＭＳ 明朝" w:hAnsi="ＭＳ 明朝" w:hint="eastAsia"/>
          <w:sz w:val="24"/>
          <w:szCs w:val="24"/>
        </w:rPr>
        <w:t>熊谷秀樹村長が契約書を偽造捏造して捜査妨害を行ったことに</w:t>
      </w:r>
      <w:r w:rsidR="00011A10">
        <w:rPr>
          <w:rFonts w:ascii="ＭＳ 明朝" w:eastAsia="ＭＳ 明朝" w:hAnsi="ＭＳ 明朝" w:hint="eastAsia"/>
          <w:sz w:val="24"/>
          <w:szCs w:val="24"/>
        </w:rPr>
        <w:t>原因が有ります。</w:t>
      </w:r>
    </w:p>
    <w:p w14:paraId="7061DFC8" w14:textId="7B7B1412" w:rsidR="00BA2976" w:rsidRDefault="00011A10">
      <w:pPr>
        <w:rPr>
          <w:rFonts w:ascii="ＭＳ 明朝" w:eastAsia="ＭＳ 明朝" w:hAnsi="ＭＳ 明朝"/>
          <w:sz w:val="24"/>
          <w:szCs w:val="24"/>
        </w:rPr>
      </w:pPr>
      <w:r>
        <w:rPr>
          <w:rFonts w:ascii="ＭＳ 明朝" w:eastAsia="ＭＳ 明朝" w:hAnsi="ＭＳ 明朝" w:hint="eastAsia"/>
          <w:sz w:val="24"/>
          <w:szCs w:val="24"/>
        </w:rPr>
        <w:t>なぜ契約書を偽造したのかと言えば、熊谷操は、阿智村営水道の</w:t>
      </w:r>
      <w:r w:rsidR="00BB7FAA">
        <w:rPr>
          <w:rFonts w:ascii="ＭＳ 明朝" w:eastAsia="ＭＳ 明朝" w:hAnsi="ＭＳ 明朝" w:hint="eastAsia"/>
          <w:sz w:val="24"/>
          <w:szCs w:val="24"/>
        </w:rPr>
        <w:t>会計から</w:t>
      </w:r>
      <w:r>
        <w:rPr>
          <w:rFonts w:ascii="ＭＳ 明朝" w:eastAsia="ＭＳ 明朝" w:hAnsi="ＭＳ 明朝" w:hint="eastAsia"/>
          <w:sz w:val="24"/>
          <w:szCs w:val="24"/>
        </w:rPr>
        <w:t>横領し</w:t>
      </w:r>
      <w:r w:rsidR="0039543D">
        <w:rPr>
          <w:rFonts w:ascii="ＭＳ 明朝" w:eastAsia="ＭＳ 明朝" w:hAnsi="ＭＳ 明朝" w:hint="eastAsia"/>
          <w:sz w:val="24"/>
          <w:szCs w:val="24"/>
        </w:rPr>
        <w:t>ていたからです。</w:t>
      </w:r>
      <w:r w:rsidR="00BA2976">
        <w:rPr>
          <w:rFonts w:ascii="ＭＳ 明朝" w:eastAsia="ＭＳ 明朝" w:hAnsi="ＭＳ 明朝" w:hint="eastAsia"/>
          <w:sz w:val="24"/>
          <w:szCs w:val="24"/>
        </w:rPr>
        <w:t>（阿智村営水道（上下水道・農業集落排水）は、阿智村とは別会計でもって同事業を行っています）</w:t>
      </w:r>
    </w:p>
    <w:p w14:paraId="3BBDE5A9" w14:textId="416CB6AF" w:rsidR="00BA2976" w:rsidRDefault="00BA2976" w:rsidP="006855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園原水道は中央道恵那山トンネル工事における渇水がもとで、</w:t>
      </w:r>
      <w:r w:rsidR="00E608FC">
        <w:rPr>
          <w:rFonts w:ascii="ＭＳ 明朝" w:eastAsia="ＭＳ 明朝" w:hAnsi="ＭＳ 明朝" w:hint="eastAsia"/>
          <w:sz w:val="24"/>
          <w:szCs w:val="24"/>
        </w:rPr>
        <w:t>日本道路公団名古屋支社が補償工事で</w:t>
      </w:r>
      <w:r w:rsidR="0014434F">
        <w:rPr>
          <w:rFonts w:ascii="ＭＳ 明朝" w:eastAsia="ＭＳ 明朝" w:hAnsi="ＭＳ 明朝" w:hint="eastAsia"/>
          <w:sz w:val="24"/>
          <w:szCs w:val="24"/>
        </w:rPr>
        <w:t>昭和47年に</w:t>
      </w:r>
      <w:r w:rsidR="00E608FC">
        <w:rPr>
          <w:rFonts w:ascii="ＭＳ 明朝" w:eastAsia="ＭＳ 明朝" w:hAnsi="ＭＳ 明朝" w:hint="eastAsia"/>
          <w:sz w:val="24"/>
          <w:szCs w:val="24"/>
        </w:rPr>
        <w:t>敷設されていますが、そのことは、恵那山トンネル工事で働いていた寛さんの方が詳しいでしょう。</w:t>
      </w:r>
    </w:p>
    <w:p w14:paraId="56A299E0" w14:textId="3982EEBD" w:rsidR="00E608FC" w:rsidRDefault="00E608FC">
      <w:pPr>
        <w:rPr>
          <w:rFonts w:ascii="ＭＳ 明朝" w:eastAsia="ＭＳ 明朝" w:hAnsi="ＭＳ 明朝"/>
          <w:sz w:val="24"/>
          <w:szCs w:val="24"/>
        </w:rPr>
      </w:pPr>
      <w:r>
        <w:rPr>
          <w:rFonts w:ascii="ＭＳ 明朝" w:eastAsia="ＭＳ 明朝" w:hAnsi="ＭＳ 明朝" w:hint="eastAsia"/>
          <w:sz w:val="24"/>
          <w:szCs w:val="24"/>
        </w:rPr>
        <w:t>昭和</w:t>
      </w:r>
      <w:r w:rsidR="003E3FDC">
        <w:rPr>
          <w:rFonts w:ascii="ＭＳ 明朝" w:eastAsia="ＭＳ 明朝" w:hAnsi="ＭＳ 明朝" w:hint="eastAsia"/>
          <w:sz w:val="24"/>
          <w:szCs w:val="24"/>
        </w:rPr>
        <w:t>59</w:t>
      </w:r>
      <w:r>
        <w:rPr>
          <w:rFonts w:ascii="ＭＳ 明朝" w:eastAsia="ＭＳ 明朝" w:hAnsi="ＭＳ 明朝" w:hint="eastAsia"/>
          <w:sz w:val="24"/>
          <w:szCs w:val="24"/>
        </w:rPr>
        <w:t>年から村が管理するとの話の会合</w:t>
      </w:r>
      <w:r w:rsidR="00F45FFF">
        <w:rPr>
          <w:rFonts w:ascii="ＭＳ 明朝" w:eastAsia="ＭＳ 明朝" w:hAnsi="ＭＳ 明朝" w:hint="eastAsia"/>
          <w:sz w:val="24"/>
          <w:szCs w:val="24"/>
        </w:rPr>
        <w:t>や</w:t>
      </w:r>
      <w:r>
        <w:rPr>
          <w:rFonts w:ascii="ＭＳ 明朝" w:eastAsia="ＭＳ 明朝" w:hAnsi="ＭＳ 明朝" w:hint="eastAsia"/>
          <w:sz w:val="24"/>
          <w:szCs w:val="24"/>
        </w:rPr>
        <w:t>、操が横領しているとの会合</w:t>
      </w:r>
      <w:r w:rsidR="003E3FDC">
        <w:rPr>
          <w:rFonts w:ascii="ＭＳ 明朝" w:eastAsia="ＭＳ 明朝" w:hAnsi="ＭＳ 明朝" w:hint="eastAsia"/>
          <w:sz w:val="24"/>
          <w:szCs w:val="24"/>
        </w:rPr>
        <w:t>（</w:t>
      </w:r>
      <w:r w:rsidR="00F45FFF">
        <w:rPr>
          <w:rFonts w:ascii="ＭＳ 明朝" w:eastAsia="ＭＳ 明朝" w:hAnsi="ＭＳ 明朝" w:hint="eastAsia"/>
          <w:sz w:val="24"/>
          <w:szCs w:val="24"/>
        </w:rPr>
        <w:t>平成元</w:t>
      </w:r>
      <w:r w:rsidR="003E3FDC">
        <w:rPr>
          <w:rFonts w:ascii="ＭＳ 明朝" w:eastAsia="ＭＳ 明朝" w:hAnsi="ＭＳ 明朝" w:hint="eastAsia"/>
          <w:sz w:val="24"/>
          <w:szCs w:val="24"/>
        </w:rPr>
        <w:t>年頃）</w:t>
      </w:r>
      <w:r>
        <w:rPr>
          <w:rFonts w:ascii="ＭＳ 明朝" w:eastAsia="ＭＳ 明朝" w:hAnsi="ＭＳ 明朝" w:hint="eastAsia"/>
          <w:sz w:val="24"/>
          <w:szCs w:val="24"/>
        </w:rPr>
        <w:t>に</w:t>
      </w:r>
      <w:r w:rsidR="00F45FFF">
        <w:rPr>
          <w:rFonts w:ascii="ＭＳ 明朝" w:eastAsia="ＭＳ 明朝" w:hAnsi="ＭＳ 明朝" w:hint="eastAsia"/>
          <w:sz w:val="24"/>
          <w:szCs w:val="24"/>
        </w:rPr>
        <w:t>寛さん</w:t>
      </w:r>
      <w:r w:rsidR="00485F1C">
        <w:rPr>
          <w:rFonts w:ascii="ＭＳ 明朝" w:eastAsia="ＭＳ 明朝" w:hAnsi="ＭＳ 明朝" w:hint="eastAsia"/>
          <w:sz w:val="24"/>
          <w:szCs w:val="24"/>
        </w:rPr>
        <w:t>も</w:t>
      </w:r>
      <w:r>
        <w:rPr>
          <w:rFonts w:ascii="ＭＳ 明朝" w:eastAsia="ＭＳ 明朝" w:hAnsi="ＭＳ 明朝" w:hint="eastAsia"/>
          <w:sz w:val="24"/>
          <w:szCs w:val="24"/>
        </w:rPr>
        <w:t>出席していたと思います。</w:t>
      </w:r>
      <w:r w:rsidR="00F45FFF">
        <w:rPr>
          <w:rFonts w:ascii="ＭＳ 明朝" w:eastAsia="ＭＳ 明朝" w:hAnsi="ＭＳ 明朝" w:hint="eastAsia"/>
          <w:sz w:val="24"/>
          <w:szCs w:val="24"/>
        </w:rPr>
        <w:t>（私は両方に出席しています）</w:t>
      </w:r>
    </w:p>
    <w:p w14:paraId="3B8855B6" w14:textId="05B34A47" w:rsidR="00E608FC" w:rsidRDefault="00E608FC">
      <w:pPr>
        <w:rPr>
          <w:rFonts w:ascii="ＭＳ 明朝" w:eastAsia="ＭＳ 明朝" w:hAnsi="ＭＳ 明朝"/>
          <w:sz w:val="24"/>
          <w:szCs w:val="24"/>
        </w:rPr>
      </w:pPr>
      <w:r>
        <w:rPr>
          <w:rFonts w:ascii="ＭＳ 明朝" w:eastAsia="ＭＳ 明朝" w:hAnsi="ＭＳ 明朝" w:hint="eastAsia"/>
          <w:sz w:val="24"/>
          <w:szCs w:val="24"/>
        </w:rPr>
        <w:t>昭和</w:t>
      </w:r>
      <w:r w:rsidR="003E3FDC">
        <w:rPr>
          <w:rFonts w:ascii="ＭＳ 明朝" w:eastAsia="ＭＳ 明朝" w:hAnsi="ＭＳ 明朝" w:hint="eastAsia"/>
          <w:sz w:val="24"/>
          <w:szCs w:val="24"/>
        </w:rPr>
        <w:t>59</w:t>
      </w:r>
      <w:r w:rsidR="0014434F">
        <w:rPr>
          <w:rFonts w:ascii="ＭＳ 明朝" w:eastAsia="ＭＳ 明朝" w:hAnsi="ＭＳ 明朝" w:hint="eastAsia"/>
          <w:sz w:val="24"/>
          <w:szCs w:val="24"/>
        </w:rPr>
        <w:t>年の会合では、「水道メーターを設置して水道料金を徴収するが、浄水場の管理や必要経費を差し引いて返金します」との約束が為されておりますが、その返還金52万5千円（当時は48万5千円）</w:t>
      </w:r>
      <w:r w:rsidR="003E3FDC">
        <w:rPr>
          <w:rFonts w:ascii="ＭＳ 明朝" w:eastAsia="ＭＳ 明朝" w:hAnsi="ＭＳ 明朝" w:hint="eastAsia"/>
          <w:sz w:val="24"/>
          <w:szCs w:val="24"/>
        </w:rPr>
        <w:t>を横領するに、操は、当時部落長であった熊谷千美さんから部落印を借り出して、手続きの変更をしています。</w:t>
      </w:r>
    </w:p>
    <w:p w14:paraId="4A352650" w14:textId="715B435C" w:rsidR="00F45FFF" w:rsidRDefault="006855FD">
      <w:pPr>
        <w:rPr>
          <w:rFonts w:ascii="ＭＳ 明朝" w:eastAsia="ＭＳ 明朝" w:hAnsi="ＭＳ 明朝"/>
          <w:sz w:val="24"/>
          <w:szCs w:val="24"/>
        </w:rPr>
      </w:pPr>
      <w:r>
        <w:rPr>
          <w:rFonts w:ascii="ＭＳ 明朝" w:eastAsia="ＭＳ 明朝" w:hAnsi="ＭＳ 明朝" w:hint="eastAsia"/>
          <w:sz w:val="24"/>
          <w:szCs w:val="24"/>
        </w:rPr>
        <w:t xml:space="preserve">　返還金52万5千円の根拠</w:t>
      </w:r>
      <w:r>
        <w:rPr>
          <w:rFonts w:ascii="ＭＳ 明朝" w:eastAsia="ＭＳ 明朝" w:hAnsi="ＭＳ 明朝"/>
          <w:sz w:val="24"/>
          <w:szCs w:val="24"/>
        </w:rPr>
        <w:br/>
      </w:r>
      <w:r>
        <w:rPr>
          <w:rFonts w:ascii="ＭＳ 明朝" w:eastAsia="ＭＳ 明朝" w:hAnsi="ＭＳ 明朝" w:hint="eastAsia"/>
          <w:sz w:val="24"/>
          <w:szCs w:val="24"/>
        </w:rPr>
        <w:t>操の横領を熊谷秀樹村長に伝えた平成28年3月の、「経営比較分析表（平成28年度決算）」（同封）を見れば、一戸当たりの一か月家庭料金が2,797円と記載されています</w:t>
      </w:r>
      <w:r w:rsidR="00485F1C">
        <w:rPr>
          <w:rFonts w:ascii="ＭＳ 明朝" w:eastAsia="ＭＳ 明朝" w:hAnsi="ＭＳ 明朝" w:hint="eastAsia"/>
          <w:sz w:val="24"/>
          <w:szCs w:val="24"/>
        </w:rPr>
        <w:t>。</w:t>
      </w:r>
      <w:r w:rsidR="00E54967">
        <w:rPr>
          <w:rFonts w:ascii="ＭＳ 明朝" w:eastAsia="ＭＳ 明朝" w:hAnsi="ＭＳ 明朝" w:hint="eastAsia"/>
          <w:sz w:val="24"/>
          <w:szCs w:val="24"/>
        </w:rPr>
        <w:t>一か月2,797円ならば、×12か月で33,564円となり、それを園原部落戸数にすれば、33,564円×33戸で1,107,612円となります。</w:t>
      </w:r>
      <w:r w:rsidR="00E54967">
        <w:rPr>
          <w:rFonts w:ascii="ＭＳ 明朝" w:eastAsia="ＭＳ 明朝" w:hAnsi="ＭＳ 明朝"/>
          <w:sz w:val="24"/>
          <w:szCs w:val="24"/>
        </w:rPr>
        <w:br/>
      </w:r>
      <w:r w:rsidR="00E54967">
        <w:rPr>
          <w:rFonts w:ascii="ＭＳ 明朝" w:eastAsia="ＭＳ 明朝" w:hAnsi="ＭＳ 明朝" w:hint="eastAsia"/>
          <w:sz w:val="24"/>
          <w:szCs w:val="24"/>
        </w:rPr>
        <w:t>1,107,612円</w:t>
      </w:r>
      <w:r w:rsidR="00485F1C">
        <w:rPr>
          <w:rFonts w:ascii="ＭＳ 明朝" w:eastAsia="ＭＳ 明朝" w:hAnsi="ＭＳ 明朝" w:hint="eastAsia"/>
          <w:sz w:val="24"/>
          <w:szCs w:val="24"/>
        </w:rPr>
        <w:t>－</w:t>
      </w:r>
      <w:r w:rsidR="00E54967">
        <w:rPr>
          <w:rFonts w:ascii="ＭＳ 明朝" w:eastAsia="ＭＳ 明朝" w:hAnsi="ＭＳ 明朝" w:hint="eastAsia"/>
          <w:sz w:val="24"/>
          <w:szCs w:val="24"/>
        </w:rPr>
        <w:t>525,000円＝582,612円が、浄水場の管理費と塩素機の経費などに充てられています。</w:t>
      </w:r>
    </w:p>
    <w:p w14:paraId="0690FD64" w14:textId="3B1548C9" w:rsidR="00E54967" w:rsidRDefault="00E54967" w:rsidP="00E5496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この様に、阿智村営水道からは、昭和60年から園原部落に返還</w:t>
      </w:r>
      <w:r w:rsidR="0016778D">
        <w:rPr>
          <w:rFonts w:ascii="ＭＳ 明朝" w:eastAsia="ＭＳ 明朝" w:hAnsi="ＭＳ 明朝" w:hint="eastAsia"/>
          <w:sz w:val="24"/>
          <w:szCs w:val="24"/>
        </w:rPr>
        <w:t>され</w:t>
      </w:r>
      <w:r>
        <w:rPr>
          <w:rFonts w:ascii="ＭＳ 明朝" w:eastAsia="ＭＳ 明朝" w:hAnsi="ＭＳ 明朝" w:hint="eastAsia"/>
          <w:sz w:val="24"/>
          <w:szCs w:val="24"/>
        </w:rPr>
        <w:t>てきたことになりますが、実際には</w:t>
      </w:r>
      <w:r w:rsidR="00186199">
        <w:rPr>
          <w:rFonts w:ascii="ＭＳ 明朝" w:eastAsia="ＭＳ 明朝" w:hAnsi="ＭＳ 明朝" w:hint="eastAsia"/>
          <w:sz w:val="24"/>
          <w:szCs w:val="24"/>
        </w:rPr>
        <w:t>、阿智村営水道からは</w:t>
      </w:r>
      <w:r>
        <w:rPr>
          <w:rFonts w:ascii="ＭＳ 明朝" w:eastAsia="ＭＳ 明朝" w:hAnsi="ＭＳ 明朝" w:hint="eastAsia"/>
          <w:sz w:val="24"/>
          <w:szCs w:val="24"/>
        </w:rPr>
        <w:t>一円も</w:t>
      </w:r>
      <w:r w:rsidR="0016778D">
        <w:rPr>
          <w:rFonts w:ascii="ＭＳ 明朝" w:eastAsia="ＭＳ 明朝" w:hAnsi="ＭＳ 明朝" w:hint="eastAsia"/>
          <w:sz w:val="24"/>
          <w:szCs w:val="24"/>
        </w:rPr>
        <w:t>入金されて</w:t>
      </w:r>
      <w:r>
        <w:rPr>
          <w:rFonts w:ascii="ＭＳ 明朝" w:eastAsia="ＭＳ 明朝" w:hAnsi="ＭＳ 明朝" w:hint="eastAsia"/>
          <w:sz w:val="24"/>
          <w:szCs w:val="24"/>
        </w:rPr>
        <w:t>おりません。</w:t>
      </w:r>
    </w:p>
    <w:p w14:paraId="70E007AF" w14:textId="1720E191" w:rsidR="00186199" w:rsidRDefault="00186199" w:rsidP="00186199">
      <w:pPr>
        <w:rPr>
          <w:rFonts w:ascii="ＭＳ 明朝" w:eastAsia="ＭＳ 明朝" w:hAnsi="ＭＳ 明朝"/>
          <w:sz w:val="24"/>
          <w:szCs w:val="24"/>
        </w:rPr>
      </w:pPr>
      <w:r>
        <w:rPr>
          <w:rFonts w:ascii="ＭＳ 明朝" w:eastAsia="ＭＳ 明朝" w:hAnsi="ＭＳ 明朝" w:hint="eastAsia"/>
          <w:sz w:val="24"/>
          <w:szCs w:val="24"/>
        </w:rPr>
        <w:t>操が返還金の一部を返すとしたのが、平成16年の寛さんの部落長の時であって、その金額は30万円でした。それが、和美が部落長になった平成18年は、16万5千円とされておりました。</w:t>
      </w:r>
    </w:p>
    <w:p w14:paraId="24EC7019" w14:textId="0964F0AA" w:rsidR="00BA2976" w:rsidRDefault="00186199">
      <w:pPr>
        <w:rPr>
          <w:rFonts w:ascii="ＭＳ 明朝" w:eastAsia="ＭＳ 明朝" w:hAnsi="ＭＳ 明朝"/>
          <w:sz w:val="24"/>
          <w:szCs w:val="24"/>
        </w:rPr>
      </w:pPr>
      <w:r>
        <w:rPr>
          <w:rFonts w:ascii="ＭＳ 明朝" w:eastAsia="ＭＳ 明朝" w:hAnsi="ＭＳ 明朝" w:hint="eastAsia"/>
          <w:sz w:val="24"/>
          <w:szCs w:val="24"/>
        </w:rPr>
        <w:t>この時点で確認してもらいたいのが、昭和60年から平成16年までは一円も部落に入っていないこと、それと、園原水道浄水場の管理</w:t>
      </w:r>
      <w:r w:rsidR="00316A9B">
        <w:rPr>
          <w:rFonts w:ascii="ＭＳ 明朝" w:eastAsia="ＭＳ 明朝" w:hAnsi="ＭＳ 明朝" w:hint="eastAsia"/>
          <w:sz w:val="24"/>
          <w:szCs w:val="24"/>
        </w:rPr>
        <w:t>費</w:t>
      </w:r>
      <w:r>
        <w:rPr>
          <w:rFonts w:ascii="ＭＳ 明朝" w:eastAsia="ＭＳ 明朝" w:hAnsi="ＭＳ 明朝" w:hint="eastAsia"/>
          <w:sz w:val="24"/>
          <w:szCs w:val="24"/>
        </w:rPr>
        <w:t>は、操が阿智村営水道</w:t>
      </w:r>
      <w:r w:rsidR="00316A9B">
        <w:rPr>
          <w:rFonts w:ascii="ＭＳ 明朝" w:eastAsia="ＭＳ 明朝" w:hAnsi="ＭＳ 明朝" w:hint="eastAsia"/>
          <w:sz w:val="24"/>
          <w:szCs w:val="24"/>
        </w:rPr>
        <w:t>と委託契約して</w:t>
      </w:r>
      <w:r>
        <w:rPr>
          <w:rFonts w:ascii="ＭＳ 明朝" w:eastAsia="ＭＳ 明朝" w:hAnsi="ＭＳ 明朝" w:hint="eastAsia"/>
          <w:sz w:val="24"/>
          <w:szCs w:val="24"/>
        </w:rPr>
        <w:t>別に受け取っていることです。</w:t>
      </w:r>
    </w:p>
    <w:p w14:paraId="69EF4C37" w14:textId="4C286103" w:rsidR="00207822" w:rsidRDefault="00316A9B">
      <w:pPr>
        <w:rPr>
          <w:rFonts w:ascii="ＭＳ 明朝" w:eastAsia="ＭＳ 明朝" w:hAnsi="ＭＳ 明朝"/>
          <w:sz w:val="24"/>
          <w:szCs w:val="24"/>
        </w:rPr>
      </w:pPr>
      <w:r>
        <w:rPr>
          <w:rFonts w:ascii="ＭＳ 明朝" w:eastAsia="ＭＳ 明朝" w:hAnsi="ＭＳ 明朝" w:hint="eastAsia"/>
          <w:sz w:val="24"/>
          <w:szCs w:val="24"/>
        </w:rPr>
        <w:t xml:space="preserve">　今回の裁判は、返還金を取り戻すことが目的ではなく、操が阿智村営水道の会計から横領したとの証拠を</w:t>
      </w:r>
      <w:r w:rsidR="00D066C7">
        <w:rPr>
          <w:rFonts w:ascii="ＭＳ 明朝" w:eastAsia="ＭＳ 明朝" w:hAnsi="ＭＳ 明朝" w:hint="eastAsia"/>
          <w:sz w:val="24"/>
          <w:szCs w:val="24"/>
        </w:rPr>
        <w:t>確定し</w:t>
      </w:r>
      <w:r>
        <w:rPr>
          <w:rFonts w:ascii="ＭＳ 明朝" w:eastAsia="ＭＳ 明朝" w:hAnsi="ＭＳ 明朝" w:hint="eastAsia"/>
          <w:sz w:val="24"/>
          <w:szCs w:val="24"/>
        </w:rPr>
        <w:t>、</w:t>
      </w:r>
      <w:r w:rsidR="00D066C7">
        <w:rPr>
          <w:rFonts w:ascii="ＭＳ 明朝" w:eastAsia="ＭＳ 明朝" w:hAnsi="ＭＳ 明朝" w:hint="eastAsia"/>
          <w:sz w:val="24"/>
          <w:szCs w:val="24"/>
        </w:rPr>
        <w:t>刑事訴訟を起こすためです</w:t>
      </w:r>
      <w:r w:rsidR="00207822">
        <w:rPr>
          <w:rFonts w:ascii="ＭＳ 明朝" w:eastAsia="ＭＳ 明朝" w:hAnsi="ＭＳ 明朝" w:hint="eastAsia"/>
          <w:sz w:val="24"/>
          <w:szCs w:val="24"/>
        </w:rPr>
        <w:t>ので、寛さんには、事実関係について協力をお願いしたいと考えます</w:t>
      </w:r>
      <w:r w:rsidR="00D066C7">
        <w:rPr>
          <w:rFonts w:ascii="ＭＳ 明朝" w:eastAsia="ＭＳ 明朝" w:hAnsi="ＭＳ 明朝" w:hint="eastAsia"/>
          <w:sz w:val="24"/>
          <w:szCs w:val="24"/>
        </w:rPr>
        <w:t>。</w:t>
      </w:r>
    </w:p>
    <w:p w14:paraId="441E8BE1" w14:textId="69701BCB" w:rsidR="00207822" w:rsidRDefault="00207822">
      <w:pPr>
        <w:rPr>
          <w:rFonts w:ascii="ＭＳ 明朝" w:eastAsia="ＭＳ 明朝" w:hAnsi="ＭＳ 明朝"/>
          <w:sz w:val="24"/>
          <w:szCs w:val="24"/>
        </w:rPr>
      </w:pPr>
      <w:r>
        <w:rPr>
          <w:rFonts w:ascii="ＭＳ 明朝" w:eastAsia="ＭＳ 明朝" w:hAnsi="ＭＳ 明朝" w:hint="eastAsia"/>
          <w:sz w:val="24"/>
          <w:szCs w:val="24"/>
        </w:rPr>
        <w:t>（重機については、回答有り次第、泰人と相談のうえ早急に移動します）</w:t>
      </w:r>
    </w:p>
    <w:p w14:paraId="0CE71B55" w14:textId="77777777" w:rsidR="0016778D" w:rsidRDefault="0016778D">
      <w:pPr>
        <w:rPr>
          <w:rFonts w:ascii="ＭＳ 明朝" w:eastAsia="ＭＳ 明朝" w:hAnsi="ＭＳ 明朝"/>
          <w:sz w:val="24"/>
          <w:szCs w:val="24"/>
        </w:rPr>
      </w:pPr>
    </w:p>
    <w:p w14:paraId="243CBBE0" w14:textId="35FAA1AC" w:rsidR="00395789" w:rsidRDefault="00395789" w:rsidP="00395789">
      <w:pPr>
        <w:pStyle w:val="a3"/>
        <w:numPr>
          <w:ilvl w:val="0"/>
          <w:numId w:val="1"/>
        </w:numPr>
        <w:ind w:leftChars="0"/>
        <w:rPr>
          <w:rFonts w:ascii="ＭＳ 明朝" w:eastAsia="ＭＳ 明朝" w:hAnsi="ＭＳ 明朝"/>
          <w:sz w:val="24"/>
          <w:szCs w:val="24"/>
        </w:rPr>
      </w:pPr>
      <w:r w:rsidRPr="00395789">
        <w:rPr>
          <w:rFonts w:ascii="ＭＳ 明朝" w:eastAsia="ＭＳ 明朝" w:hAnsi="ＭＳ 明朝" w:hint="eastAsia"/>
          <w:sz w:val="24"/>
          <w:szCs w:val="24"/>
        </w:rPr>
        <w:lastRenderedPageBreak/>
        <w:t>園原水道返還金について、熊谷操らと話し合いを持った経過</w:t>
      </w:r>
    </w:p>
    <w:p w14:paraId="6B1920C5" w14:textId="3554C3FC" w:rsidR="00395789" w:rsidRDefault="00395789" w:rsidP="00395789">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平成16年2月11日、信濃比叡火渡り行事が行われており、信濃比叡にかかるお札やお守り等の販売を、熊谷寛部落長と熊谷章文副部落長が受け持っていた。その</w:t>
      </w:r>
      <w:r w:rsidR="00CA5689">
        <w:rPr>
          <w:rFonts w:ascii="ＭＳ 明朝" w:eastAsia="ＭＳ 明朝" w:hAnsi="ＭＳ 明朝" w:hint="eastAsia"/>
          <w:sz w:val="24"/>
          <w:szCs w:val="24"/>
        </w:rPr>
        <w:t>売上金</w:t>
      </w:r>
      <w:r>
        <w:rPr>
          <w:rFonts w:ascii="ＭＳ 明朝" w:eastAsia="ＭＳ 明朝" w:hAnsi="ＭＳ 明朝" w:hint="eastAsia"/>
          <w:sz w:val="24"/>
          <w:szCs w:val="24"/>
        </w:rPr>
        <w:t>は、解放されている小箱に入れておいたが、</w:t>
      </w:r>
      <w:r w:rsidR="00CA5689">
        <w:rPr>
          <w:rFonts w:ascii="ＭＳ 明朝" w:eastAsia="ＭＳ 明朝" w:hAnsi="ＭＳ 明朝" w:hint="eastAsia"/>
          <w:sz w:val="24"/>
          <w:szCs w:val="24"/>
        </w:rPr>
        <w:t>熊谷操がいくらかの金を抜き取ったのではないかと、熊谷寛部落長が言い出し、水道返還金の不明瞭</w:t>
      </w:r>
      <w:r w:rsidR="007A2F36">
        <w:rPr>
          <w:rFonts w:ascii="ＭＳ 明朝" w:eastAsia="ＭＳ 明朝" w:hAnsi="ＭＳ 明朝" w:hint="eastAsia"/>
          <w:sz w:val="24"/>
          <w:szCs w:val="24"/>
        </w:rPr>
        <w:t>の件</w:t>
      </w:r>
      <w:r w:rsidR="00CA5689">
        <w:rPr>
          <w:rFonts w:ascii="ＭＳ 明朝" w:eastAsia="ＭＳ 明朝" w:hAnsi="ＭＳ 明朝" w:hint="eastAsia"/>
          <w:sz w:val="24"/>
          <w:szCs w:val="24"/>
        </w:rPr>
        <w:t>と併せ、熊谷操宅で話し合いがもたれた。</w:t>
      </w:r>
    </w:p>
    <w:p w14:paraId="0FEF6C99" w14:textId="2989B7C3" w:rsidR="007A2F36" w:rsidRDefault="007A2F36" w:rsidP="00395789">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話合いの出席者：熊谷操・田中義幸・熊谷寛・熊谷章文</w:t>
      </w:r>
    </w:p>
    <w:p w14:paraId="1739CFEF" w14:textId="22EF3D0F" w:rsidR="007A2F36" w:rsidRDefault="007A2F36" w:rsidP="00395789">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話合いの内容</w:t>
      </w:r>
    </w:p>
    <w:p w14:paraId="4F062D88" w14:textId="6F252843" w:rsidR="007A2F36" w:rsidRPr="00F271D3" w:rsidRDefault="007A2F36" w:rsidP="00F271D3">
      <w:pPr>
        <w:ind w:firstLineChars="100" w:firstLine="240"/>
        <w:rPr>
          <w:rFonts w:ascii="ＭＳ 明朝" w:eastAsia="ＭＳ 明朝" w:hAnsi="ＭＳ 明朝"/>
          <w:sz w:val="24"/>
          <w:szCs w:val="24"/>
        </w:rPr>
      </w:pPr>
      <w:r w:rsidRPr="00F271D3">
        <w:rPr>
          <w:rFonts w:ascii="ＭＳ 明朝" w:eastAsia="ＭＳ 明朝" w:hAnsi="ＭＳ 明朝" w:hint="eastAsia"/>
          <w:sz w:val="24"/>
          <w:szCs w:val="24"/>
        </w:rPr>
        <w:t>・売上金については、熊谷操は全面否定した。</w:t>
      </w:r>
    </w:p>
    <w:p w14:paraId="7F867F82" w14:textId="5E16838A" w:rsidR="007A2F36" w:rsidRDefault="007A2F36" w:rsidP="00F271D3">
      <w:pPr>
        <w:pStyle w:val="a3"/>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・返還金については、「返還金は45万円だ」「管理をやってきたので</w:t>
      </w:r>
      <w:r w:rsidR="00F271D3">
        <w:rPr>
          <w:rFonts w:ascii="ＭＳ 明朝" w:eastAsia="ＭＳ 明朝" w:hAnsi="ＭＳ 明朝" w:hint="eastAsia"/>
          <w:sz w:val="24"/>
          <w:szCs w:val="24"/>
        </w:rPr>
        <w:t>15万円はその費用だ</w:t>
      </w:r>
      <w:r>
        <w:rPr>
          <w:rFonts w:ascii="ＭＳ 明朝" w:eastAsia="ＭＳ 明朝" w:hAnsi="ＭＳ 明朝" w:hint="eastAsia"/>
          <w:sz w:val="24"/>
          <w:szCs w:val="24"/>
        </w:rPr>
        <w:t>」</w:t>
      </w:r>
      <w:r w:rsidR="00F271D3">
        <w:rPr>
          <w:rFonts w:ascii="ＭＳ 明朝" w:eastAsia="ＭＳ 明朝" w:hAnsi="ＭＳ 明朝" w:hint="eastAsia"/>
          <w:sz w:val="24"/>
          <w:szCs w:val="24"/>
        </w:rPr>
        <w:t>「30万円を部落に入れる」と約束した。</w:t>
      </w:r>
    </w:p>
    <w:p w14:paraId="1B6605E9" w14:textId="749885A4" w:rsidR="00F271D3" w:rsidRDefault="008E1A83" w:rsidP="00F271D3">
      <w:pPr>
        <w:pStyle w:val="a3"/>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4678D484" w14:textId="1DE5B2B7" w:rsidR="00F271D3" w:rsidRPr="006343FF" w:rsidRDefault="006343FF" w:rsidP="00F271D3">
      <w:pPr>
        <w:pStyle w:val="a3"/>
        <w:ind w:leftChars="100" w:left="450" w:hangingChars="100" w:hanging="240"/>
        <w:rPr>
          <w:rFonts w:ascii="ＭＳ 明朝" w:eastAsia="ＭＳ 明朝" w:hAnsi="ＭＳ 明朝"/>
          <w:color w:val="FF0000"/>
          <w:sz w:val="24"/>
          <w:szCs w:val="24"/>
        </w:rPr>
      </w:pPr>
      <w:r w:rsidRPr="006343FF">
        <w:rPr>
          <w:rFonts w:ascii="ＭＳ 明朝" w:eastAsia="ＭＳ 明朝" w:hAnsi="ＭＳ 明朝" w:hint="eastAsia"/>
          <w:color w:val="FF0000"/>
          <w:sz w:val="24"/>
          <w:szCs w:val="24"/>
        </w:rPr>
        <w:t xml:space="preserve">　</w:t>
      </w:r>
      <w:bookmarkStart w:id="0" w:name="_Hlk100567123"/>
      <w:r w:rsidRPr="006343FF">
        <w:rPr>
          <w:rFonts w:ascii="ＭＳ 明朝" w:eastAsia="ＭＳ 明朝" w:hAnsi="ＭＳ 明朝" w:hint="eastAsia"/>
          <w:color w:val="FF0000"/>
          <w:sz w:val="24"/>
          <w:szCs w:val="24"/>
        </w:rPr>
        <w:t>間違いなければ、間違いありませんと記入してください。</w:t>
      </w:r>
    </w:p>
    <w:p w14:paraId="047EE0B7" w14:textId="186C19B0" w:rsidR="00F271D3" w:rsidRPr="006343FF" w:rsidRDefault="006343FF" w:rsidP="00F271D3">
      <w:pPr>
        <w:pStyle w:val="a3"/>
        <w:ind w:leftChars="100" w:left="450" w:hangingChars="100" w:hanging="240"/>
        <w:rPr>
          <w:rFonts w:ascii="ＭＳ 明朝" w:eastAsia="ＭＳ 明朝" w:hAnsi="ＭＳ 明朝"/>
          <w:color w:val="FF0000"/>
          <w:sz w:val="24"/>
          <w:szCs w:val="24"/>
        </w:rPr>
      </w:pPr>
      <w:r w:rsidRPr="006343FF">
        <w:rPr>
          <w:rFonts w:ascii="ＭＳ 明朝" w:eastAsia="ＭＳ 明朝" w:hAnsi="ＭＳ 明朝" w:hint="eastAsia"/>
          <w:color w:val="FF0000"/>
          <w:sz w:val="24"/>
          <w:szCs w:val="24"/>
        </w:rPr>
        <w:t xml:space="preserve">　付け加えること、修正が有れば、書き込んでください。</w:t>
      </w:r>
    </w:p>
    <w:bookmarkEnd w:id="0"/>
    <w:p w14:paraId="3BC3BFED" w14:textId="1A0600FA" w:rsidR="00395789" w:rsidRPr="00395789" w:rsidRDefault="007A2F36" w:rsidP="0039578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6AD008C" w14:textId="72C022D9" w:rsidR="00395789" w:rsidRDefault="00F271D3" w:rsidP="00395789">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平成16年の返還金30万円の支払いについて</w:t>
      </w:r>
    </w:p>
    <w:p w14:paraId="5005CAE1" w14:textId="1A95451A" w:rsidR="00F271D3" w:rsidRDefault="00F271D3" w:rsidP="00F271D3">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w:t>
      </w:r>
      <w:r w:rsidR="000556E1">
        <w:rPr>
          <w:rFonts w:ascii="ＭＳ 明朝" w:eastAsia="ＭＳ 明朝" w:hAnsi="ＭＳ 明朝" w:hint="eastAsia"/>
          <w:sz w:val="24"/>
          <w:szCs w:val="24"/>
        </w:rPr>
        <w:t>田中義幸の妻である田中正子が、熊谷寛宅に現金30万円を</w:t>
      </w:r>
      <w:r w:rsidR="008E1A83">
        <w:rPr>
          <w:rFonts w:ascii="ＭＳ 明朝" w:eastAsia="ＭＳ 明朝" w:hAnsi="ＭＳ 明朝" w:hint="eastAsia"/>
          <w:sz w:val="24"/>
          <w:szCs w:val="24"/>
        </w:rPr>
        <w:t>届けて</w:t>
      </w:r>
      <w:r w:rsidR="000556E1">
        <w:rPr>
          <w:rFonts w:ascii="ＭＳ 明朝" w:eastAsia="ＭＳ 明朝" w:hAnsi="ＭＳ 明朝" w:hint="eastAsia"/>
          <w:sz w:val="24"/>
          <w:szCs w:val="24"/>
        </w:rPr>
        <w:t>いる。</w:t>
      </w:r>
    </w:p>
    <w:p w14:paraId="4F876577" w14:textId="06D569F3" w:rsidR="000556E1" w:rsidRDefault="000556E1" w:rsidP="00F271D3">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熊谷寛部落長は、30万円を園原部落通帳（口座番号</w:t>
      </w:r>
      <w:r>
        <w:rPr>
          <w:rFonts w:ascii="ＭＳ Ｐ明朝" w:eastAsia="ＭＳ Ｐ明朝" w:hAnsi="ＭＳ Ｐ明朝" w:hint="eastAsia"/>
          <w:sz w:val="24"/>
          <w:szCs w:val="24"/>
        </w:rPr>
        <w:t>6158820</w:t>
      </w:r>
      <w:r>
        <w:rPr>
          <w:rFonts w:ascii="ＭＳ 明朝" w:eastAsia="ＭＳ 明朝" w:hAnsi="ＭＳ 明朝" w:hint="eastAsia"/>
          <w:sz w:val="24"/>
          <w:szCs w:val="24"/>
        </w:rPr>
        <w:t>）に入金した。</w:t>
      </w:r>
    </w:p>
    <w:p w14:paraId="444E5470" w14:textId="77777777" w:rsidR="008E1A83" w:rsidRPr="008E1A83" w:rsidRDefault="008E1A83" w:rsidP="00F271D3">
      <w:pPr>
        <w:pStyle w:val="a3"/>
        <w:ind w:leftChars="0" w:left="360"/>
        <w:rPr>
          <w:rFonts w:ascii="ＭＳ 明朝" w:eastAsia="ＭＳ 明朝" w:hAnsi="ＭＳ 明朝"/>
          <w:sz w:val="24"/>
          <w:szCs w:val="24"/>
        </w:rPr>
      </w:pPr>
    </w:p>
    <w:p w14:paraId="397A8851" w14:textId="77777777" w:rsidR="006343FF" w:rsidRPr="006343FF" w:rsidRDefault="006343FF" w:rsidP="006343FF">
      <w:pPr>
        <w:pStyle w:val="a3"/>
        <w:ind w:leftChars="200" w:left="420"/>
        <w:rPr>
          <w:rFonts w:ascii="ＭＳ 明朝" w:eastAsia="ＭＳ 明朝" w:hAnsi="ＭＳ 明朝"/>
          <w:color w:val="FF0000"/>
          <w:sz w:val="24"/>
          <w:szCs w:val="24"/>
        </w:rPr>
      </w:pPr>
      <w:r w:rsidRPr="006343FF">
        <w:rPr>
          <w:rFonts w:ascii="ＭＳ 明朝" w:eastAsia="ＭＳ 明朝" w:hAnsi="ＭＳ 明朝" w:hint="eastAsia"/>
          <w:color w:val="FF0000"/>
          <w:sz w:val="24"/>
          <w:szCs w:val="24"/>
        </w:rPr>
        <w:t>間違いなければ、間違いありませんと記入してください。</w:t>
      </w:r>
    </w:p>
    <w:p w14:paraId="2CCC70A8" w14:textId="77777777" w:rsidR="006343FF" w:rsidRPr="006343FF" w:rsidRDefault="006343FF" w:rsidP="006343FF">
      <w:pPr>
        <w:pStyle w:val="a3"/>
        <w:ind w:leftChars="100" w:left="450" w:hangingChars="100" w:hanging="240"/>
        <w:rPr>
          <w:rFonts w:ascii="ＭＳ 明朝" w:eastAsia="ＭＳ 明朝" w:hAnsi="ＭＳ 明朝"/>
          <w:color w:val="FF0000"/>
          <w:sz w:val="24"/>
          <w:szCs w:val="24"/>
        </w:rPr>
      </w:pPr>
      <w:r w:rsidRPr="006343FF">
        <w:rPr>
          <w:rFonts w:ascii="ＭＳ 明朝" w:eastAsia="ＭＳ 明朝" w:hAnsi="ＭＳ 明朝" w:hint="eastAsia"/>
          <w:color w:val="FF0000"/>
          <w:sz w:val="24"/>
          <w:szCs w:val="24"/>
        </w:rPr>
        <w:t xml:space="preserve">　付け加えること、修正が有れば、書き込んでください。</w:t>
      </w:r>
    </w:p>
    <w:p w14:paraId="6B0C5451" w14:textId="77777777" w:rsidR="00F271D3" w:rsidRDefault="00F271D3" w:rsidP="00F271D3">
      <w:pPr>
        <w:pStyle w:val="a3"/>
        <w:ind w:leftChars="0" w:left="360"/>
        <w:rPr>
          <w:rFonts w:ascii="ＭＳ 明朝" w:eastAsia="ＭＳ 明朝" w:hAnsi="ＭＳ 明朝"/>
          <w:sz w:val="24"/>
          <w:szCs w:val="24"/>
        </w:rPr>
      </w:pPr>
    </w:p>
    <w:p w14:paraId="5F08E182" w14:textId="7EF798C9" w:rsidR="00F271D3" w:rsidRDefault="000556E1" w:rsidP="00395789">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平成18年度（平成19年3月末）の園原部落会計監査について</w:t>
      </w:r>
    </w:p>
    <w:p w14:paraId="7FBB2128" w14:textId="7E06758F" w:rsidR="00511541" w:rsidRDefault="000556E1"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w:t>
      </w:r>
      <w:r w:rsidR="00511541">
        <w:rPr>
          <w:rFonts w:ascii="ＭＳ 明朝" w:eastAsia="ＭＳ 明朝" w:hAnsi="ＭＳ 明朝" w:hint="eastAsia"/>
          <w:sz w:val="24"/>
          <w:szCs w:val="24"/>
        </w:rPr>
        <w:t>部落長熊谷和美（熊谷操の甥）副部落長（会計）熊谷孝志（熊谷操の長男）監査員熊谷寛・熊谷章文</w:t>
      </w:r>
    </w:p>
    <w:p w14:paraId="58D8DEF7" w14:textId="3F598F2C" w:rsidR="00511541" w:rsidRDefault="00511541"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園原部落通帳（口座番号</w:t>
      </w:r>
      <w:r>
        <w:rPr>
          <w:rFonts w:ascii="ＭＳ Ｐ明朝" w:eastAsia="ＭＳ Ｐ明朝" w:hAnsi="ＭＳ Ｐ明朝" w:hint="eastAsia"/>
          <w:sz w:val="24"/>
          <w:szCs w:val="24"/>
        </w:rPr>
        <w:t>6158820</w:t>
      </w:r>
      <w:r>
        <w:rPr>
          <w:rFonts w:ascii="ＭＳ 明朝" w:eastAsia="ＭＳ 明朝" w:hAnsi="ＭＳ 明朝" w:hint="eastAsia"/>
          <w:sz w:val="24"/>
          <w:szCs w:val="24"/>
        </w:rPr>
        <w:t>）をもとに監査を行った。</w:t>
      </w:r>
    </w:p>
    <w:p w14:paraId="69D6596F" w14:textId="709BB748" w:rsidR="00511541" w:rsidRDefault="00511541"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通帳の入出金には問題なかったが、収支計算表に多くの間違いが有り、それを指摘した。</w:t>
      </w:r>
    </w:p>
    <w:p w14:paraId="20D33480" w14:textId="1DB5637B" w:rsidR="00511541" w:rsidRDefault="00511541"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熊谷和美部落長は、「バカヤロー」と叫び、退出してしまい監査が中断された。</w:t>
      </w:r>
    </w:p>
    <w:p w14:paraId="52B62C31" w14:textId="3A0A9FB8" w:rsidR="00511541" w:rsidRDefault="008E1A83"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その年度の会計監査は行われていない。</w:t>
      </w:r>
    </w:p>
    <w:p w14:paraId="170CC3B8" w14:textId="5FBD1633" w:rsidR="006343FF" w:rsidRDefault="006343FF" w:rsidP="00511541">
      <w:pPr>
        <w:pStyle w:val="a3"/>
        <w:ind w:leftChars="0" w:left="360"/>
        <w:rPr>
          <w:rFonts w:ascii="ＭＳ 明朝" w:eastAsia="ＭＳ 明朝" w:hAnsi="ＭＳ 明朝"/>
          <w:sz w:val="24"/>
          <w:szCs w:val="24"/>
        </w:rPr>
      </w:pPr>
    </w:p>
    <w:p w14:paraId="2E02D0A5" w14:textId="77777777" w:rsidR="006343FF" w:rsidRPr="006343FF" w:rsidRDefault="006343FF" w:rsidP="006343FF">
      <w:pPr>
        <w:pStyle w:val="a3"/>
        <w:ind w:leftChars="200" w:left="420"/>
        <w:rPr>
          <w:rFonts w:ascii="ＭＳ 明朝" w:eastAsia="ＭＳ 明朝" w:hAnsi="ＭＳ 明朝"/>
          <w:color w:val="FF0000"/>
          <w:sz w:val="24"/>
          <w:szCs w:val="24"/>
        </w:rPr>
      </w:pPr>
      <w:r w:rsidRPr="006343FF">
        <w:rPr>
          <w:rFonts w:ascii="ＭＳ 明朝" w:eastAsia="ＭＳ 明朝" w:hAnsi="ＭＳ 明朝" w:hint="eastAsia"/>
          <w:color w:val="FF0000"/>
          <w:sz w:val="24"/>
          <w:szCs w:val="24"/>
        </w:rPr>
        <w:t>間違いなければ、間違いありませんと記入してください。</w:t>
      </w:r>
    </w:p>
    <w:p w14:paraId="3D0B1B17" w14:textId="77777777" w:rsidR="006343FF" w:rsidRDefault="006343FF" w:rsidP="006343FF">
      <w:pPr>
        <w:pStyle w:val="a3"/>
        <w:ind w:leftChars="100" w:left="450" w:hangingChars="100" w:hanging="240"/>
        <w:rPr>
          <w:rFonts w:ascii="ＭＳ 明朝" w:eastAsia="ＭＳ 明朝" w:hAnsi="ＭＳ 明朝"/>
          <w:sz w:val="24"/>
          <w:szCs w:val="24"/>
        </w:rPr>
      </w:pPr>
      <w:r w:rsidRPr="006343FF">
        <w:rPr>
          <w:rFonts w:ascii="ＭＳ 明朝" w:eastAsia="ＭＳ 明朝" w:hAnsi="ＭＳ 明朝" w:hint="eastAsia"/>
          <w:color w:val="FF0000"/>
          <w:sz w:val="24"/>
          <w:szCs w:val="24"/>
        </w:rPr>
        <w:t xml:space="preserve">　付け加えること、修正が有れば、書き込んでください。</w:t>
      </w:r>
    </w:p>
    <w:p w14:paraId="1F4E5197" w14:textId="1A9CD710" w:rsidR="006343FF" w:rsidRDefault="006343FF" w:rsidP="00511541">
      <w:pPr>
        <w:pStyle w:val="a3"/>
        <w:ind w:leftChars="0" w:left="360"/>
        <w:rPr>
          <w:rFonts w:ascii="ＭＳ 明朝" w:eastAsia="ＭＳ 明朝" w:hAnsi="ＭＳ 明朝"/>
          <w:sz w:val="24"/>
          <w:szCs w:val="24"/>
        </w:rPr>
      </w:pPr>
    </w:p>
    <w:p w14:paraId="18459BBF" w14:textId="3153CD83" w:rsidR="006343FF" w:rsidRDefault="006343FF" w:rsidP="00511541">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 xml:space="preserve">　　　　　　　　　　　　　　　　　　　　　　　　　住所：</w:t>
      </w:r>
    </w:p>
    <w:p w14:paraId="0DF3460D" w14:textId="254F3CF5" w:rsidR="006343FF" w:rsidRDefault="006343FF" w:rsidP="006343FF">
      <w:pPr>
        <w:pStyle w:val="a3"/>
        <w:ind w:leftChars="0" w:left="360" w:firstLineChars="2500" w:firstLine="6000"/>
        <w:rPr>
          <w:rFonts w:ascii="ＭＳ 明朝" w:eastAsia="ＭＳ 明朝" w:hAnsi="ＭＳ 明朝"/>
          <w:sz w:val="24"/>
          <w:szCs w:val="24"/>
        </w:rPr>
      </w:pPr>
      <w:r>
        <w:rPr>
          <w:rFonts w:ascii="ＭＳ 明朝" w:eastAsia="ＭＳ 明朝" w:hAnsi="ＭＳ 明朝" w:hint="eastAsia"/>
          <w:sz w:val="24"/>
          <w:szCs w:val="24"/>
        </w:rPr>
        <w:t>署名：（寛さん）</w:t>
      </w:r>
    </w:p>
    <w:p w14:paraId="3A84F789"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lastRenderedPageBreak/>
        <w:t>追伸</w:t>
      </w:r>
    </w:p>
    <w:p w14:paraId="1A19186A"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 xml:space="preserve">　村八分の裁判について</w:t>
      </w:r>
    </w:p>
    <w:p w14:paraId="4FCA6596"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調停に繁君が出てくるものとして、話し合いにおいて解決しようと考えていましたが、残念ながら提訴にいたりました。</w:t>
      </w:r>
    </w:p>
    <w:p w14:paraId="22A8057C"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繁君が言う通り、訴状の内容でも分かるように、すべて操の指示で嫌がらせが行われていることです。</w:t>
      </w:r>
    </w:p>
    <w:p w14:paraId="22E71F4B"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裁判が進むにつれて、証人尋問が行われますが、事実を話すことしか解決に至らないことは、熊谷秀二の例でも分かることです。好泰君の悪口を散々言ったにしても、裁判官の前に立てば、誰も嘘は言えません。秀二も事実を話したことで、窃盗の罪から救われたのです。</w:t>
      </w:r>
    </w:p>
    <w:p w14:paraId="17A85165"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まだ、地主が許しておりませんので何とも言えませんが、話し合いで解決できなかったことに、ここまでの事件になっています。</w:t>
      </w:r>
    </w:p>
    <w:p w14:paraId="2F475EAB" w14:textId="77777777" w:rsidR="001C58DC" w:rsidRDefault="001C58DC" w:rsidP="001C58DC">
      <w:pPr>
        <w:rPr>
          <w:rFonts w:ascii="ＭＳ 明朝" w:eastAsia="ＭＳ 明朝" w:hAnsi="ＭＳ 明朝" w:hint="eastAsia"/>
          <w:sz w:val="24"/>
          <w:szCs w:val="24"/>
        </w:rPr>
      </w:pPr>
      <w:r>
        <w:rPr>
          <w:rFonts w:ascii="ＭＳ 明朝" w:eastAsia="ＭＳ 明朝" w:hAnsi="ＭＳ 明朝" w:hint="eastAsia"/>
          <w:sz w:val="24"/>
          <w:szCs w:val="24"/>
        </w:rPr>
        <w:t>操や孝志はすべて他人のせいにし、逆らえばのけ者にすると言う低次元で有りますが、泥棒が何を言ったにしてもそこに動じたら、大変な目に合うと言うことです。</w:t>
      </w:r>
    </w:p>
    <w:p w14:paraId="60078AD4" w14:textId="77777777" w:rsidR="001C58DC" w:rsidRDefault="001C58DC" w:rsidP="001C58DC">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自宅の給水停止は、操を訴えたことで、村長が実行した嫌がらせです。すでに長野地方裁判所本局に提訴しましたが、給水停止は、水道法以外の法律が適用されるために、実際は執行することが出来ないことで、給水停止仮処分が近いうちに認められ水道は復活します。</w:t>
      </w:r>
    </w:p>
    <w:p w14:paraId="1C65D683" w14:textId="77777777" w:rsidR="001C58DC" w:rsidRDefault="001C58DC" w:rsidP="001C58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重機は実際にキャタピラ稼働ドラムが壊れて動かないのですが、それでもどけない理由に、泰人の家までを新しく水道本管工事を行うのを村長が撤回しないからです。</w:t>
      </w:r>
    </w:p>
    <w:p w14:paraId="09E31DDC" w14:textId="77777777" w:rsidR="001C58DC" w:rsidRDefault="001C58DC" w:rsidP="001C58DC">
      <w:pPr>
        <w:rPr>
          <w:rFonts w:ascii="ＭＳ 明朝" w:eastAsia="ＭＳ 明朝" w:hAnsi="ＭＳ 明朝"/>
          <w:sz w:val="24"/>
          <w:szCs w:val="24"/>
        </w:rPr>
      </w:pPr>
      <w:r>
        <w:rPr>
          <w:rFonts w:ascii="ＭＳ 明朝" w:eastAsia="ＭＳ 明朝" w:hAnsi="ＭＳ 明朝" w:hint="eastAsia"/>
          <w:sz w:val="24"/>
          <w:szCs w:val="24"/>
        </w:rPr>
        <w:t>泰人は、熊谷秀樹村長と井原清人生活環境課長に会い、園原水道の歴史や操の横領の事実を伝えて解決を図りましたが、村長にはそのような気は毛頭なく、泰人の家までの配管工事を行うのを取り下げておりません。</w:t>
      </w:r>
    </w:p>
    <w:p w14:paraId="68FD3239" w14:textId="77777777" w:rsidR="001C58DC" w:rsidRDefault="001C58DC" w:rsidP="001C58DC">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この様な理由から重機を動かさないのは泰人も承知のことですが、操の横領を一緒に解決しようとした寛さんが、当時の事実関係を確認され、文書にて証言してくれれば、早急に移動することにします。</w:t>
      </w:r>
    </w:p>
    <w:p w14:paraId="547CA27A" w14:textId="77777777" w:rsidR="001C58DC" w:rsidRPr="00A34824" w:rsidRDefault="001C58DC" w:rsidP="001C58DC">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園原の住民の悪いところは、間違っていることや不正について、ハッキリとした意見を言えないことです。知らなかったは言い訳にならず、自分に火の粉が掛からなければ良いとした考えでは何も解決されません。子供たちに悪しき例を残さないために、泥棒は泥棒と言うべきです。</w:t>
      </w:r>
    </w:p>
    <w:p w14:paraId="6BE25C64" w14:textId="77777777" w:rsidR="001C58DC" w:rsidRPr="001C58DC" w:rsidRDefault="001C58DC" w:rsidP="006343FF">
      <w:pPr>
        <w:pStyle w:val="a3"/>
        <w:ind w:leftChars="0" w:left="360" w:firstLineChars="2500" w:firstLine="6000"/>
        <w:rPr>
          <w:rFonts w:ascii="ＭＳ 明朝" w:eastAsia="ＭＳ 明朝" w:hAnsi="ＭＳ 明朝" w:hint="eastAsia"/>
          <w:sz w:val="24"/>
          <w:szCs w:val="24"/>
        </w:rPr>
      </w:pPr>
    </w:p>
    <w:sectPr w:rsidR="001C58DC" w:rsidRPr="001C5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B326" w14:textId="77777777" w:rsidR="00193074" w:rsidRDefault="00193074" w:rsidP="001A0865">
      <w:r>
        <w:separator/>
      </w:r>
    </w:p>
  </w:endnote>
  <w:endnote w:type="continuationSeparator" w:id="0">
    <w:p w14:paraId="23DAB9D4" w14:textId="77777777" w:rsidR="00193074" w:rsidRDefault="00193074" w:rsidP="001A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7F73" w14:textId="77777777" w:rsidR="00193074" w:rsidRDefault="00193074" w:rsidP="001A0865">
      <w:r>
        <w:separator/>
      </w:r>
    </w:p>
  </w:footnote>
  <w:footnote w:type="continuationSeparator" w:id="0">
    <w:p w14:paraId="67EE8C5A" w14:textId="77777777" w:rsidR="00193074" w:rsidRDefault="00193074" w:rsidP="001A0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3F0E"/>
    <w:multiLevelType w:val="hybridMultilevel"/>
    <w:tmpl w:val="564C11D4"/>
    <w:lvl w:ilvl="0" w:tplc="A53A4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641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7A"/>
    <w:rsid w:val="00011A10"/>
    <w:rsid w:val="000556E1"/>
    <w:rsid w:val="0014434F"/>
    <w:rsid w:val="0016778D"/>
    <w:rsid w:val="00186199"/>
    <w:rsid w:val="00193074"/>
    <w:rsid w:val="001A0865"/>
    <w:rsid w:val="001C58DC"/>
    <w:rsid w:val="00207822"/>
    <w:rsid w:val="00316A9B"/>
    <w:rsid w:val="0039543D"/>
    <w:rsid w:val="00395789"/>
    <w:rsid w:val="003E3FDC"/>
    <w:rsid w:val="00485F1C"/>
    <w:rsid w:val="00511541"/>
    <w:rsid w:val="0053657A"/>
    <w:rsid w:val="006343FF"/>
    <w:rsid w:val="006855FD"/>
    <w:rsid w:val="007A2F36"/>
    <w:rsid w:val="008E1A83"/>
    <w:rsid w:val="0094081B"/>
    <w:rsid w:val="00BA2976"/>
    <w:rsid w:val="00BA6B9A"/>
    <w:rsid w:val="00BB7FAA"/>
    <w:rsid w:val="00CA2935"/>
    <w:rsid w:val="00CA5689"/>
    <w:rsid w:val="00D066C7"/>
    <w:rsid w:val="00E13027"/>
    <w:rsid w:val="00E54967"/>
    <w:rsid w:val="00E608FC"/>
    <w:rsid w:val="00F271D3"/>
    <w:rsid w:val="00F30E9A"/>
    <w:rsid w:val="00F4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F0663"/>
  <w15:chartTrackingRefBased/>
  <w15:docId w15:val="{A24CE2EE-980D-4B0D-87F8-5B148536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789"/>
    <w:pPr>
      <w:ind w:leftChars="400" w:left="840"/>
    </w:pPr>
  </w:style>
  <w:style w:type="paragraph" w:styleId="a4">
    <w:name w:val="header"/>
    <w:basedOn w:val="a"/>
    <w:link w:val="a5"/>
    <w:uiPriority w:val="99"/>
    <w:unhideWhenUsed/>
    <w:rsid w:val="001A0865"/>
    <w:pPr>
      <w:tabs>
        <w:tab w:val="center" w:pos="4252"/>
        <w:tab w:val="right" w:pos="8504"/>
      </w:tabs>
      <w:snapToGrid w:val="0"/>
    </w:pPr>
  </w:style>
  <w:style w:type="character" w:customStyle="1" w:styleId="a5">
    <w:name w:val="ヘッダー (文字)"/>
    <w:basedOn w:val="a0"/>
    <w:link w:val="a4"/>
    <w:uiPriority w:val="99"/>
    <w:rsid w:val="001A0865"/>
  </w:style>
  <w:style w:type="paragraph" w:styleId="a6">
    <w:name w:val="footer"/>
    <w:basedOn w:val="a"/>
    <w:link w:val="a7"/>
    <w:uiPriority w:val="99"/>
    <w:unhideWhenUsed/>
    <w:rsid w:val="001A0865"/>
    <w:pPr>
      <w:tabs>
        <w:tab w:val="center" w:pos="4252"/>
        <w:tab w:val="right" w:pos="8504"/>
      </w:tabs>
      <w:snapToGrid w:val="0"/>
    </w:pPr>
  </w:style>
  <w:style w:type="character" w:customStyle="1" w:styleId="a7">
    <w:name w:val="フッター (文字)"/>
    <w:basedOn w:val="a0"/>
    <w:link w:val="a6"/>
    <w:uiPriority w:val="99"/>
    <w:rsid w:val="001A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2022-04-11T02:00:00Z</cp:lastPrinted>
  <dcterms:created xsi:type="dcterms:W3CDTF">2022-04-10T23:55:00Z</dcterms:created>
  <dcterms:modified xsi:type="dcterms:W3CDTF">2022-04-11T03:57:00Z</dcterms:modified>
</cp:coreProperties>
</file>